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A3BBB6" w14:textId="77777777" w:rsidR="00786F56" w:rsidRDefault="00786F56" w:rsidP="00786F56">
      <w:pPr>
        <w:outlineLvl w:val="0"/>
        <w:rPr>
          <w:rFonts w:ascii="Times New Roman" w:hAnsi="Times New Roman" w:cs="Times New Roman"/>
          <w:b/>
          <w:sz w:val="28"/>
          <w:szCs w:val="28"/>
          <w:lang w:val="en-US"/>
        </w:rPr>
      </w:pPr>
    </w:p>
    <w:p w14:paraId="2BB3DD8C" w14:textId="77777777" w:rsidR="00786F56" w:rsidRPr="00CE72E0" w:rsidRDefault="00786F56" w:rsidP="00786F56">
      <w:pPr>
        <w:outlineLvl w:val="0"/>
        <w:rPr>
          <w:rFonts w:ascii="Times New Roman" w:hAnsi="Times New Roman" w:cs="Times New Roman"/>
          <w:b/>
          <w:sz w:val="28"/>
          <w:szCs w:val="28"/>
          <w:lang w:val="en-US"/>
        </w:rPr>
      </w:pPr>
      <w:r w:rsidRPr="00CE72E0">
        <w:rPr>
          <w:rFonts w:ascii="Times New Roman" w:hAnsi="Times New Roman" w:cs="Times New Roman"/>
          <w:b/>
          <w:sz w:val="28"/>
          <w:szCs w:val="28"/>
          <w:lang w:val="en-US"/>
        </w:rPr>
        <w:t>Cinema and authenticity</w:t>
      </w:r>
      <w:r>
        <w:rPr>
          <w:rFonts w:ascii="Times New Roman" w:hAnsi="Times New Roman" w:cs="Times New Roman"/>
          <w:b/>
          <w:sz w:val="28"/>
          <w:szCs w:val="28"/>
          <w:lang w:val="en-US"/>
        </w:rPr>
        <w:t>: anxieties</w:t>
      </w:r>
      <w:r w:rsidRPr="00CE72E0">
        <w:rPr>
          <w:rFonts w:ascii="Times New Roman" w:hAnsi="Times New Roman" w:cs="Times New Roman"/>
          <w:b/>
          <w:sz w:val="28"/>
          <w:szCs w:val="28"/>
          <w:lang w:val="en-US"/>
        </w:rPr>
        <w:t xml:space="preserve"> in the making of Historical Film</w:t>
      </w:r>
    </w:p>
    <w:p w14:paraId="2E4718FB" w14:textId="77777777" w:rsidR="00786F56" w:rsidRPr="00686924" w:rsidRDefault="00786F56" w:rsidP="00786F56">
      <w:pPr>
        <w:rPr>
          <w:rFonts w:ascii="Times New Roman" w:hAnsi="Times New Roman" w:cs="Times New Roman"/>
        </w:rPr>
      </w:pPr>
    </w:p>
    <w:p w14:paraId="789615D8" w14:textId="77777777" w:rsidR="00786F56" w:rsidRDefault="00786F56" w:rsidP="00786F56">
      <w:pPr>
        <w:outlineLvl w:val="0"/>
        <w:rPr>
          <w:rFonts w:ascii="Times New Roman" w:hAnsi="Times New Roman" w:cs="Times New Roman"/>
        </w:rPr>
      </w:pPr>
      <w:r w:rsidRPr="009D184A">
        <w:rPr>
          <w:rFonts w:ascii="Times New Roman" w:hAnsi="Times New Roman" w:cs="Times New Roman"/>
        </w:rPr>
        <w:t>Dominic Lees</w:t>
      </w:r>
      <w:r>
        <w:rPr>
          <w:rStyle w:val="FootnoteReference"/>
          <w:rFonts w:ascii="Times New Roman" w:hAnsi="Times New Roman" w:cs="Times New Roman"/>
        </w:rPr>
        <w:footnoteReference w:id="1"/>
      </w:r>
    </w:p>
    <w:p w14:paraId="30D0F64E" w14:textId="77777777" w:rsidR="00786F56" w:rsidRPr="00CE72E0" w:rsidRDefault="00786F56" w:rsidP="00786F56">
      <w:pPr>
        <w:widowControl w:val="0"/>
        <w:autoSpaceDE w:val="0"/>
        <w:autoSpaceDN w:val="0"/>
        <w:adjustRightInd w:val="0"/>
        <w:rPr>
          <w:rFonts w:ascii="Times New Roman" w:hAnsi="Times New Roman" w:cs="Times New Roman"/>
          <w:i/>
          <w:lang w:val="en-US"/>
        </w:rPr>
      </w:pPr>
      <w:r w:rsidRPr="00CE72E0">
        <w:rPr>
          <w:rFonts w:ascii="Times New Roman" w:hAnsi="Times New Roman" w:cs="Times New Roman"/>
          <w:i/>
        </w:rPr>
        <w:t>Department</w:t>
      </w:r>
      <w:r>
        <w:rPr>
          <w:rFonts w:ascii="Times New Roman" w:hAnsi="Times New Roman" w:cs="Times New Roman"/>
          <w:i/>
        </w:rPr>
        <w:t xml:space="preserve"> of Film, Media and Performing Arts,</w:t>
      </w:r>
      <w:r w:rsidRPr="00CE72E0">
        <w:rPr>
          <w:rFonts w:ascii="Times New Roman" w:hAnsi="Times New Roman" w:cs="Times New Roman"/>
          <w:i/>
        </w:rPr>
        <w:t xml:space="preserve"> </w:t>
      </w:r>
      <w:r w:rsidRPr="00CE72E0">
        <w:rPr>
          <w:rFonts w:ascii="Times New Roman" w:hAnsi="Times New Roman" w:cs="Times New Roman"/>
          <w:bCs/>
          <w:i/>
          <w:lang w:val="en-US"/>
        </w:rPr>
        <w:t>University for the Creative Arts</w:t>
      </w:r>
      <w:r>
        <w:rPr>
          <w:rFonts w:ascii="Times New Roman" w:hAnsi="Times New Roman" w:cs="Times New Roman"/>
          <w:bCs/>
          <w:i/>
          <w:lang w:val="en-US"/>
        </w:rPr>
        <w:t>,</w:t>
      </w:r>
    </w:p>
    <w:p w14:paraId="5B85EB78" w14:textId="77777777" w:rsidR="00786F56" w:rsidRPr="00CE72E0" w:rsidRDefault="00786F56" w:rsidP="00786F56">
      <w:pPr>
        <w:widowControl w:val="0"/>
        <w:autoSpaceDE w:val="0"/>
        <w:autoSpaceDN w:val="0"/>
        <w:adjustRightInd w:val="0"/>
        <w:rPr>
          <w:rFonts w:ascii="Times New Roman" w:hAnsi="Times New Roman" w:cs="Times New Roman"/>
          <w:i/>
        </w:rPr>
      </w:pPr>
      <w:r>
        <w:rPr>
          <w:rFonts w:ascii="Times New Roman" w:hAnsi="Times New Roman" w:cs="Times New Roman"/>
          <w:bCs/>
          <w:i/>
          <w:lang w:val="en-US"/>
        </w:rPr>
        <w:t>Farnham, UK</w:t>
      </w:r>
    </w:p>
    <w:p w14:paraId="3BA75254" w14:textId="77777777" w:rsidR="00786F56" w:rsidRDefault="00786F56" w:rsidP="00786F56">
      <w:pPr>
        <w:rPr>
          <w:rFonts w:ascii="Times New Roman" w:hAnsi="Times New Roman" w:cs="Times New Roman"/>
        </w:rPr>
      </w:pPr>
    </w:p>
    <w:p w14:paraId="5264F04F" w14:textId="77777777" w:rsidR="00786F56" w:rsidRDefault="00786F56" w:rsidP="00786F56">
      <w:pPr>
        <w:rPr>
          <w:rFonts w:ascii="Times New Roman" w:hAnsi="Times New Roman" w:cs="Times New Roman"/>
        </w:rPr>
      </w:pPr>
    </w:p>
    <w:p w14:paraId="1D0E4466" w14:textId="77777777" w:rsidR="00786F56" w:rsidRPr="00D91709" w:rsidRDefault="00786F56" w:rsidP="00786F56">
      <w:pPr>
        <w:spacing w:line="360" w:lineRule="auto"/>
        <w:outlineLvl w:val="0"/>
        <w:rPr>
          <w:rFonts w:ascii="Times New Roman" w:hAnsi="Times New Roman" w:cs="Times New Roman"/>
          <w:b/>
        </w:rPr>
      </w:pPr>
      <w:r>
        <w:rPr>
          <w:rFonts w:ascii="Times New Roman" w:hAnsi="Times New Roman" w:cs="Times New Roman"/>
          <w:b/>
        </w:rPr>
        <w:t>Abstract:</w:t>
      </w:r>
    </w:p>
    <w:p w14:paraId="4762B567" w14:textId="77777777" w:rsidR="00786F56" w:rsidRPr="00263185" w:rsidRDefault="00786F56" w:rsidP="00786F56">
      <w:pPr>
        <w:spacing w:line="360" w:lineRule="auto"/>
        <w:ind w:left="284" w:right="787"/>
        <w:rPr>
          <w:rFonts w:ascii="Times New Roman" w:hAnsi="Times New Roman" w:cs="Times New Roman"/>
          <w:sz w:val="22"/>
          <w:szCs w:val="22"/>
        </w:rPr>
      </w:pPr>
      <w:r w:rsidRPr="00263185">
        <w:rPr>
          <w:rFonts w:ascii="Times New Roman" w:hAnsi="Times New Roman" w:cs="Times New Roman"/>
          <w:sz w:val="22"/>
          <w:szCs w:val="22"/>
        </w:rPr>
        <w:t xml:space="preserve">The practice of representing history on film brings the filmmaker into collision with a cluster of concerns around the authentic.  While recent articles have considered the historical documentary and historical dramatization, I seek to extend the debate into narrative fiction film set in historical periods.  In this article, I </w:t>
      </w:r>
      <w:r>
        <w:rPr>
          <w:rFonts w:ascii="Times New Roman" w:hAnsi="Times New Roman" w:cs="Times New Roman"/>
          <w:sz w:val="22"/>
          <w:szCs w:val="22"/>
        </w:rPr>
        <w:t>discuss conflicting conceptions of authenticity</w:t>
      </w:r>
      <w:r w:rsidRPr="00263185">
        <w:rPr>
          <w:rFonts w:ascii="Times New Roman" w:hAnsi="Times New Roman" w:cs="Times New Roman"/>
          <w:sz w:val="22"/>
          <w:szCs w:val="22"/>
        </w:rPr>
        <w:t xml:space="preserve">.  Through my own practice-as-research, I examine the decision-making within the preproduction of a historical drama (my short film, </w:t>
      </w:r>
      <w:r w:rsidRPr="00263185">
        <w:rPr>
          <w:rFonts w:ascii="Times New Roman" w:hAnsi="Times New Roman" w:cs="Times New Roman"/>
          <w:i/>
          <w:sz w:val="22"/>
          <w:szCs w:val="22"/>
        </w:rPr>
        <w:t>The Burning</w:t>
      </w:r>
      <w:r w:rsidRPr="00263185">
        <w:rPr>
          <w:rFonts w:ascii="Times New Roman" w:hAnsi="Times New Roman" w:cs="Times New Roman"/>
          <w:sz w:val="22"/>
          <w:szCs w:val="22"/>
        </w:rPr>
        <w:t>, 2016) in order to</w:t>
      </w:r>
      <w:r>
        <w:rPr>
          <w:rFonts w:ascii="Times New Roman" w:hAnsi="Times New Roman" w:cs="Times New Roman"/>
          <w:sz w:val="22"/>
          <w:szCs w:val="22"/>
        </w:rPr>
        <w:t xml:space="preserve"> demonstrate the ways in which contradictory concepts of authenticity can coexist within a historical film project</w:t>
      </w:r>
      <w:r w:rsidRPr="00263185">
        <w:rPr>
          <w:rFonts w:ascii="Times New Roman" w:hAnsi="Times New Roman" w:cs="Times New Roman"/>
          <w:sz w:val="22"/>
          <w:szCs w:val="22"/>
        </w:rPr>
        <w:t xml:space="preserve">.  </w:t>
      </w:r>
    </w:p>
    <w:p w14:paraId="30D5FAAC" w14:textId="77777777" w:rsidR="00786F56" w:rsidRPr="00D91709" w:rsidRDefault="00786F56" w:rsidP="00786F56">
      <w:pPr>
        <w:spacing w:line="360" w:lineRule="auto"/>
        <w:rPr>
          <w:rFonts w:ascii="Times New Roman" w:hAnsi="Times New Roman" w:cs="Times New Roman"/>
        </w:rPr>
      </w:pPr>
    </w:p>
    <w:p w14:paraId="1BFE728D" w14:textId="77777777" w:rsidR="00786F56" w:rsidRPr="00D91709" w:rsidRDefault="00786F56" w:rsidP="00786F56">
      <w:pPr>
        <w:spacing w:line="360" w:lineRule="auto"/>
        <w:rPr>
          <w:rFonts w:ascii="Times New Roman" w:hAnsi="Times New Roman" w:cs="Times New Roman"/>
        </w:rPr>
      </w:pPr>
    </w:p>
    <w:p w14:paraId="0B7D4B71" w14:textId="77777777" w:rsidR="00786F56" w:rsidRDefault="00786F56" w:rsidP="00786F56">
      <w:pPr>
        <w:outlineLvl w:val="0"/>
        <w:rPr>
          <w:rFonts w:ascii="Times New Roman" w:hAnsi="Times New Roman" w:cs="Times New Roman"/>
        </w:rPr>
      </w:pPr>
      <w:r>
        <w:rPr>
          <w:rFonts w:ascii="Times New Roman" w:hAnsi="Times New Roman" w:cs="Times New Roman"/>
          <w:b/>
        </w:rPr>
        <w:t>Keywords:</w:t>
      </w:r>
      <w:r>
        <w:rPr>
          <w:rFonts w:ascii="Times New Roman" w:hAnsi="Times New Roman" w:cs="Times New Roman"/>
        </w:rPr>
        <w:t xml:space="preserve"> historical film; authenticity; verisimilitude; memory</w:t>
      </w:r>
    </w:p>
    <w:p w14:paraId="60C3D4B6" w14:textId="77777777" w:rsidR="00786F56" w:rsidRDefault="00786F56" w:rsidP="00786F56">
      <w:pPr>
        <w:rPr>
          <w:rFonts w:ascii="Times New Roman" w:hAnsi="Times New Roman" w:cs="Times New Roman"/>
        </w:rPr>
      </w:pPr>
    </w:p>
    <w:p w14:paraId="53C43FD4" w14:textId="77777777" w:rsidR="00786F56" w:rsidRDefault="00786F56" w:rsidP="00786F56">
      <w:pPr>
        <w:rPr>
          <w:rFonts w:ascii="Times New Roman" w:hAnsi="Times New Roman" w:cs="Times New Roman"/>
        </w:rPr>
      </w:pPr>
    </w:p>
    <w:p w14:paraId="37083B62" w14:textId="77777777" w:rsidR="00C44D0F" w:rsidRPr="00892BA8" w:rsidRDefault="00C44D0F">
      <w:pPr>
        <w:rPr>
          <w:rFonts w:ascii="Times New Roman" w:hAnsi="Times New Roman" w:cs="Times New Roman"/>
        </w:rPr>
      </w:pPr>
    </w:p>
    <w:p w14:paraId="6B11F1BF" w14:textId="77777777" w:rsidR="00B40BB5" w:rsidRDefault="00B40BB5">
      <w:pPr>
        <w:rPr>
          <w:rFonts w:ascii="Times New Roman" w:hAnsi="Times New Roman" w:cs="Times New Roman"/>
        </w:rPr>
      </w:pPr>
    </w:p>
    <w:p w14:paraId="53D43D88" w14:textId="77777777" w:rsidR="00786F56" w:rsidRDefault="00786F56">
      <w:pPr>
        <w:rPr>
          <w:rFonts w:ascii="Times New Roman" w:hAnsi="Times New Roman" w:cs="Times New Roman"/>
        </w:rPr>
      </w:pPr>
    </w:p>
    <w:p w14:paraId="10495D0E" w14:textId="77777777" w:rsidR="00786F56" w:rsidRDefault="00786F56">
      <w:pPr>
        <w:rPr>
          <w:rFonts w:ascii="Times New Roman" w:hAnsi="Times New Roman" w:cs="Times New Roman"/>
        </w:rPr>
      </w:pPr>
    </w:p>
    <w:p w14:paraId="6983A2F9" w14:textId="7A100FD5" w:rsidR="00786F56" w:rsidRDefault="00786F56">
      <w:pPr>
        <w:rPr>
          <w:rFonts w:ascii="Times New Roman" w:hAnsi="Times New Roman" w:cs="Times New Roman"/>
        </w:rPr>
      </w:pPr>
      <w:r>
        <w:rPr>
          <w:rFonts w:ascii="Times New Roman" w:hAnsi="Times New Roman" w:cs="Times New Roman"/>
        </w:rPr>
        <w:br w:type="page"/>
      </w:r>
    </w:p>
    <w:p w14:paraId="57F28B11" w14:textId="2DFB6236" w:rsidR="00EB05A2" w:rsidRDefault="00F47B77" w:rsidP="002B095C">
      <w:pPr>
        <w:spacing w:line="360" w:lineRule="auto"/>
        <w:ind w:firstLine="720"/>
        <w:rPr>
          <w:rFonts w:ascii="Times New Roman" w:hAnsi="Times New Roman" w:cs="Times New Roman"/>
        </w:rPr>
      </w:pPr>
      <w:r>
        <w:rPr>
          <w:rFonts w:ascii="Times New Roman" w:hAnsi="Times New Roman" w:cs="Times New Roman"/>
        </w:rPr>
        <w:lastRenderedPageBreak/>
        <w:t>Authenticity h</w:t>
      </w:r>
      <w:r w:rsidR="007F64B6">
        <w:rPr>
          <w:rFonts w:ascii="Times New Roman" w:hAnsi="Times New Roman" w:cs="Times New Roman"/>
        </w:rPr>
        <w:t xml:space="preserve">as been a matter of </w:t>
      </w:r>
      <w:r>
        <w:rPr>
          <w:rFonts w:ascii="Times New Roman" w:hAnsi="Times New Roman" w:cs="Times New Roman"/>
        </w:rPr>
        <w:t>debate in contributions to the Journal of M</w:t>
      </w:r>
      <w:r w:rsidR="00C73333">
        <w:rPr>
          <w:rFonts w:ascii="Times New Roman" w:hAnsi="Times New Roman" w:cs="Times New Roman"/>
        </w:rPr>
        <w:t>edia Practice</w:t>
      </w:r>
      <w:r w:rsidR="002B095C">
        <w:rPr>
          <w:rFonts w:ascii="Times New Roman" w:hAnsi="Times New Roman" w:cs="Times New Roman"/>
        </w:rPr>
        <w:t>, in two instances relating to film and history</w:t>
      </w:r>
      <w:r>
        <w:rPr>
          <w:rFonts w:ascii="Times New Roman" w:hAnsi="Times New Roman" w:cs="Times New Roman"/>
        </w:rPr>
        <w:t xml:space="preserve">.  </w:t>
      </w:r>
      <w:r w:rsidR="00B07AA0">
        <w:rPr>
          <w:rFonts w:ascii="Times New Roman" w:hAnsi="Times New Roman" w:cs="Times New Roman"/>
        </w:rPr>
        <w:t>In 2015</w:t>
      </w:r>
      <w:r w:rsidR="00B40BB5">
        <w:rPr>
          <w:rFonts w:ascii="Times New Roman" w:hAnsi="Times New Roman" w:cs="Times New Roman"/>
        </w:rPr>
        <w:t>, Aaltonen and Kortii discussed the changes in the relationship between history and documentary film,</w:t>
      </w:r>
      <w:r>
        <w:rPr>
          <w:rFonts w:ascii="Times New Roman" w:hAnsi="Times New Roman" w:cs="Times New Roman"/>
        </w:rPr>
        <w:t xml:space="preserve"> highlighting the growing acceptance of re-enactment as an expressive tool, with resultant challenges to assumptions about histor</w:t>
      </w:r>
      <w:r w:rsidR="00EB05A2">
        <w:rPr>
          <w:rFonts w:ascii="Times New Roman" w:hAnsi="Times New Roman" w:cs="Times New Roman"/>
        </w:rPr>
        <w:t>ical authenticity</w:t>
      </w:r>
      <w:r w:rsidR="007A4CCC">
        <w:rPr>
          <w:rFonts w:ascii="Times New Roman" w:hAnsi="Times New Roman" w:cs="Times New Roman"/>
        </w:rPr>
        <w:t xml:space="preserve"> (2015, 16:2)</w:t>
      </w:r>
      <w:r w:rsidR="00EB05A2">
        <w:rPr>
          <w:rFonts w:ascii="Times New Roman" w:hAnsi="Times New Roman" w:cs="Times New Roman"/>
        </w:rPr>
        <w:t>.  It</w:t>
      </w:r>
      <w:r>
        <w:rPr>
          <w:rFonts w:ascii="Times New Roman" w:hAnsi="Times New Roman" w:cs="Times New Roman"/>
        </w:rPr>
        <w:t xml:space="preserve"> was also a major c</w:t>
      </w:r>
      <w:r w:rsidR="007A4CCC">
        <w:rPr>
          <w:rFonts w:ascii="Times New Roman" w:hAnsi="Times New Roman" w:cs="Times New Roman"/>
        </w:rPr>
        <w:t>oncern for Bell and McGarry</w:t>
      </w:r>
      <w:r>
        <w:rPr>
          <w:rFonts w:ascii="Times New Roman" w:hAnsi="Times New Roman" w:cs="Times New Roman"/>
        </w:rPr>
        <w:t xml:space="preserve">, in another filmmaker-historian collaboration, </w:t>
      </w:r>
      <w:r w:rsidR="007A4CCC">
        <w:rPr>
          <w:rFonts w:ascii="Times New Roman" w:hAnsi="Times New Roman" w:cs="Times New Roman"/>
        </w:rPr>
        <w:t xml:space="preserve">who </w:t>
      </w:r>
      <w:r>
        <w:rPr>
          <w:rFonts w:ascii="Times New Roman" w:hAnsi="Times New Roman" w:cs="Times New Roman"/>
        </w:rPr>
        <w:t>gave an account of dilemmas and decisions in the making of a film based on a cha</w:t>
      </w:r>
      <w:r w:rsidR="00EB05A2">
        <w:rPr>
          <w:rFonts w:ascii="Times New Roman" w:hAnsi="Times New Roman" w:cs="Times New Roman"/>
        </w:rPr>
        <w:t>racter from Irish history (2013,</w:t>
      </w:r>
      <w:r>
        <w:rPr>
          <w:rFonts w:ascii="Times New Roman" w:hAnsi="Times New Roman" w:cs="Times New Roman"/>
        </w:rPr>
        <w:t xml:space="preserve"> 14:1)</w:t>
      </w:r>
      <w:r w:rsidR="00EB05A2">
        <w:rPr>
          <w:rFonts w:ascii="Times New Roman" w:hAnsi="Times New Roman" w:cs="Times New Roman"/>
        </w:rPr>
        <w:t xml:space="preserve">.  </w:t>
      </w:r>
      <w:r w:rsidR="00062F2F">
        <w:rPr>
          <w:rFonts w:ascii="Times New Roman" w:hAnsi="Times New Roman" w:cs="Times New Roman"/>
        </w:rPr>
        <w:t>Both articles discussed issues around the representation of historical figures</w:t>
      </w:r>
      <w:r w:rsidR="00EF53E5">
        <w:rPr>
          <w:rFonts w:ascii="Times New Roman" w:hAnsi="Times New Roman" w:cs="Times New Roman"/>
        </w:rPr>
        <w:t>:</w:t>
      </w:r>
      <w:r w:rsidR="000823F3">
        <w:rPr>
          <w:rFonts w:ascii="Times New Roman" w:hAnsi="Times New Roman" w:cs="Times New Roman"/>
        </w:rPr>
        <w:t xml:space="preserve"> </w:t>
      </w:r>
      <w:r w:rsidR="007F64B6">
        <w:rPr>
          <w:rFonts w:ascii="Times New Roman" w:hAnsi="Times New Roman" w:cs="Times New Roman"/>
        </w:rPr>
        <w:t>Desmond Bell</w:t>
      </w:r>
      <w:r w:rsidR="000823F3">
        <w:rPr>
          <w:rFonts w:ascii="Times New Roman" w:hAnsi="Times New Roman" w:cs="Times New Roman"/>
        </w:rPr>
        <w:t xml:space="preserve"> had</w:t>
      </w:r>
      <w:r w:rsidR="007F64B6">
        <w:rPr>
          <w:rFonts w:ascii="Times New Roman" w:hAnsi="Times New Roman" w:cs="Times New Roman"/>
        </w:rPr>
        <w:t xml:space="preserve"> dramatiz</w:t>
      </w:r>
      <w:r w:rsidR="000823F3">
        <w:rPr>
          <w:rFonts w:ascii="Times New Roman" w:hAnsi="Times New Roman" w:cs="Times New Roman"/>
        </w:rPr>
        <w:t>ed</w:t>
      </w:r>
      <w:r w:rsidR="007F64B6">
        <w:rPr>
          <w:rFonts w:ascii="Times New Roman" w:hAnsi="Times New Roman" w:cs="Times New Roman"/>
        </w:rPr>
        <w:t xml:space="preserve"> a life</w:t>
      </w:r>
      <w:r w:rsidR="00C2055B">
        <w:rPr>
          <w:rFonts w:ascii="Times New Roman" w:hAnsi="Times New Roman" w:cs="Times New Roman"/>
        </w:rPr>
        <w:t xml:space="preserve"> (</w:t>
      </w:r>
      <w:r w:rsidR="00C2055B">
        <w:rPr>
          <w:rFonts w:ascii="Times New Roman" w:hAnsi="Times New Roman" w:cs="Times New Roman"/>
          <w:i/>
        </w:rPr>
        <w:t>The Enigma of Frank Ryan</w:t>
      </w:r>
      <w:r w:rsidR="00C2055B">
        <w:rPr>
          <w:rFonts w:ascii="Times New Roman" w:hAnsi="Times New Roman" w:cs="Times New Roman"/>
        </w:rPr>
        <w:t>, 2012), whereas Jouko Aaltonen</w:t>
      </w:r>
      <w:r w:rsidR="00324435">
        <w:rPr>
          <w:rFonts w:ascii="Times New Roman" w:hAnsi="Times New Roman" w:cs="Times New Roman"/>
        </w:rPr>
        <w:t xml:space="preserve"> gave a documentary account of a life in his</w:t>
      </w:r>
      <w:r w:rsidR="00ED4F8A">
        <w:rPr>
          <w:rFonts w:ascii="Times New Roman" w:hAnsi="Times New Roman" w:cs="Times New Roman"/>
        </w:rPr>
        <w:t xml:space="preserve"> film,</w:t>
      </w:r>
      <w:r w:rsidR="00C2055B">
        <w:rPr>
          <w:rFonts w:ascii="Times New Roman" w:hAnsi="Times New Roman" w:cs="Times New Roman"/>
        </w:rPr>
        <w:t xml:space="preserve"> </w:t>
      </w:r>
      <w:r w:rsidR="00C2055B">
        <w:rPr>
          <w:rFonts w:ascii="Times New Roman" w:hAnsi="Times New Roman" w:cs="Times New Roman"/>
          <w:i/>
        </w:rPr>
        <w:t xml:space="preserve">A Man from the Congo River </w:t>
      </w:r>
      <w:r w:rsidR="00C2055B">
        <w:rPr>
          <w:rFonts w:ascii="Times New Roman" w:hAnsi="Times New Roman" w:cs="Times New Roman"/>
        </w:rPr>
        <w:t>(2010)</w:t>
      </w:r>
      <w:r w:rsidR="00ED4F8A">
        <w:rPr>
          <w:rFonts w:ascii="Times New Roman" w:hAnsi="Times New Roman" w:cs="Times New Roman"/>
        </w:rPr>
        <w:t>,</w:t>
      </w:r>
      <w:r w:rsidR="00C73333">
        <w:rPr>
          <w:rFonts w:ascii="Times New Roman" w:hAnsi="Times New Roman" w:cs="Times New Roman"/>
        </w:rPr>
        <w:t xml:space="preserve"> using</w:t>
      </w:r>
      <w:r w:rsidR="00C2055B">
        <w:rPr>
          <w:rFonts w:ascii="Times New Roman" w:hAnsi="Times New Roman" w:cs="Times New Roman"/>
        </w:rPr>
        <w:t xml:space="preserve"> diaries and other archival sources</w:t>
      </w:r>
      <w:r w:rsidR="00ED4F8A">
        <w:rPr>
          <w:rFonts w:ascii="Times New Roman" w:hAnsi="Times New Roman" w:cs="Times New Roman"/>
        </w:rPr>
        <w:t>,</w:t>
      </w:r>
      <w:r w:rsidR="00C2055B">
        <w:rPr>
          <w:rFonts w:ascii="Times New Roman" w:hAnsi="Times New Roman" w:cs="Times New Roman"/>
        </w:rPr>
        <w:t xml:space="preserve"> as well as animation and re-enactment.  </w:t>
      </w:r>
      <w:r w:rsidR="00ED4F8A">
        <w:rPr>
          <w:rFonts w:ascii="Times New Roman" w:hAnsi="Times New Roman" w:cs="Times New Roman"/>
        </w:rPr>
        <w:t>However, e</w:t>
      </w:r>
      <w:r w:rsidR="00062F2F">
        <w:rPr>
          <w:rFonts w:ascii="Times New Roman" w:hAnsi="Times New Roman" w:cs="Times New Roman"/>
        </w:rPr>
        <w:t xml:space="preserve">ach filmmaker negotiates similar </w:t>
      </w:r>
      <w:r w:rsidR="00ED4F8A">
        <w:rPr>
          <w:rFonts w:ascii="Times New Roman" w:hAnsi="Times New Roman" w:cs="Times New Roman"/>
        </w:rPr>
        <w:t>concern</w:t>
      </w:r>
      <w:r w:rsidR="00062F2F">
        <w:rPr>
          <w:rFonts w:ascii="Times New Roman" w:hAnsi="Times New Roman" w:cs="Times New Roman"/>
        </w:rPr>
        <w:t>s associated with the repr</w:t>
      </w:r>
      <w:r w:rsidR="00ED4F8A">
        <w:rPr>
          <w:rFonts w:ascii="Times New Roman" w:hAnsi="Times New Roman" w:cs="Times New Roman"/>
        </w:rPr>
        <w:t>esentation of characters from history and reflects on their res</w:t>
      </w:r>
      <w:r w:rsidR="0003041B">
        <w:rPr>
          <w:rFonts w:ascii="Times New Roman" w:hAnsi="Times New Roman" w:cs="Times New Roman"/>
        </w:rPr>
        <w:t>ponsibilities in relation to principles</w:t>
      </w:r>
      <w:r w:rsidR="00ED4F8A">
        <w:rPr>
          <w:rFonts w:ascii="Times New Roman" w:hAnsi="Times New Roman" w:cs="Times New Roman"/>
        </w:rPr>
        <w:t xml:space="preserve"> of historical authenticity.</w:t>
      </w:r>
    </w:p>
    <w:p w14:paraId="78CADEFA" w14:textId="77777777" w:rsidR="007220CC" w:rsidRDefault="007220CC" w:rsidP="00D23C1B">
      <w:pPr>
        <w:spacing w:line="360" w:lineRule="auto"/>
        <w:rPr>
          <w:rFonts w:ascii="Times New Roman" w:hAnsi="Times New Roman" w:cs="Times New Roman"/>
        </w:rPr>
      </w:pPr>
    </w:p>
    <w:p w14:paraId="47333613" w14:textId="4831F8AC" w:rsidR="003E581A" w:rsidRDefault="00A831D8" w:rsidP="005513DE">
      <w:pPr>
        <w:spacing w:line="360" w:lineRule="auto"/>
        <w:ind w:firstLine="567"/>
        <w:rPr>
          <w:rFonts w:ascii="Times New Roman" w:hAnsi="Times New Roman" w:cs="Times New Roman"/>
        </w:rPr>
      </w:pPr>
      <w:r>
        <w:rPr>
          <w:rFonts w:ascii="Times New Roman" w:hAnsi="Times New Roman" w:cs="Times New Roman"/>
        </w:rPr>
        <w:t>Discussions of a</w:t>
      </w:r>
      <w:r w:rsidR="003E581A">
        <w:rPr>
          <w:rFonts w:ascii="Times New Roman" w:hAnsi="Times New Roman" w:cs="Times New Roman"/>
        </w:rPr>
        <w:t>uthenticity</w:t>
      </w:r>
      <w:r>
        <w:rPr>
          <w:rFonts w:ascii="Times New Roman" w:hAnsi="Times New Roman" w:cs="Times New Roman"/>
        </w:rPr>
        <w:t xml:space="preserve"> are by no means limited to the area of media representations.  A</w:t>
      </w:r>
      <w:r w:rsidR="003E581A">
        <w:rPr>
          <w:rFonts w:ascii="Times New Roman" w:hAnsi="Times New Roman" w:cs="Times New Roman"/>
        </w:rPr>
        <w:t>s a concept</w:t>
      </w:r>
      <w:r>
        <w:rPr>
          <w:rFonts w:ascii="Times New Roman" w:hAnsi="Times New Roman" w:cs="Times New Roman"/>
        </w:rPr>
        <w:t xml:space="preserve"> it</w:t>
      </w:r>
      <w:r w:rsidR="003E581A">
        <w:rPr>
          <w:rFonts w:ascii="Times New Roman" w:hAnsi="Times New Roman" w:cs="Times New Roman"/>
        </w:rPr>
        <w:t xml:space="preserve"> has significance across multiple areas of study, as noted by Knudsen and Waade:</w:t>
      </w:r>
    </w:p>
    <w:p w14:paraId="1E4A274E" w14:textId="77777777" w:rsidR="005513DE" w:rsidRDefault="005513DE" w:rsidP="005513DE">
      <w:pPr>
        <w:spacing w:line="360" w:lineRule="auto"/>
        <w:ind w:firstLine="567"/>
        <w:rPr>
          <w:rFonts w:ascii="Times New Roman" w:hAnsi="Times New Roman" w:cs="Times New Roman"/>
        </w:rPr>
      </w:pPr>
    </w:p>
    <w:p w14:paraId="49110D77" w14:textId="2B6FFA69" w:rsidR="003E581A" w:rsidRPr="003E581A" w:rsidRDefault="003E581A" w:rsidP="003E2A33">
      <w:pPr>
        <w:pStyle w:val="NoSpacing"/>
        <w:spacing w:line="360" w:lineRule="auto"/>
        <w:ind w:left="567"/>
        <w:rPr>
          <w:rFonts w:ascii="Times New Roman" w:hAnsi="Times New Roman" w:cs="Times New Roman"/>
        </w:rPr>
      </w:pPr>
      <w:r w:rsidRPr="003E581A">
        <w:rPr>
          <w:rFonts w:ascii="Times New Roman" w:hAnsi="Times New Roman" w:cs="Times New Roman"/>
        </w:rPr>
        <w:t>the discussion of what authenticity really means has been going on in many different academic fields, from questions about realism, representation and reality in aesthetics and media studies, to ‘authenticity as idea’ related to national identity and cultural heritage, as well as ‘authenticity as strategy’ in marketing and place branding.</w:t>
      </w:r>
      <w:r w:rsidR="003E2A33">
        <w:rPr>
          <w:rFonts w:ascii="Times New Roman" w:hAnsi="Times New Roman" w:cs="Times New Roman"/>
        </w:rPr>
        <w:t xml:space="preserve"> (2010: xv)</w:t>
      </w:r>
    </w:p>
    <w:p w14:paraId="28EB8EC7" w14:textId="77777777" w:rsidR="003E581A" w:rsidRPr="00011FE6" w:rsidRDefault="003E581A" w:rsidP="00D23C1B">
      <w:pPr>
        <w:spacing w:line="360" w:lineRule="auto"/>
        <w:rPr>
          <w:rFonts w:ascii="Times New Roman" w:hAnsi="Times New Roman" w:cs="Times New Roman"/>
        </w:rPr>
      </w:pPr>
    </w:p>
    <w:p w14:paraId="4FE7B033" w14:textId="29EFEA03" w:rsidR="005D7E69" w:rsidRDefault="00ED4F8A" w:rsidP="00011FE6">
      <w:pPr>
        <w:pStyle w:val="NoSpacing"/>
        <w:spacing w:line="360" w:lineRule="auto"/>
        <w:rPr>
          <w:rFonts w:ascii="Times New Roman" w:hAnsi="Times New Roman" w:cs="Times New Roman"/>
        </w:rPr>
      </w:pPr>
      <w:r w:rsidRPr="00011FE6">
        <w:rPr>
          <w:rFonts w:ascii="Times New Roman" w:hAnsi="Times New Roman" w:cs="Times New Roman"/>
        </w:rPr>
        <w:t xml:space="preserve">In this article, my intention is to </w:t>
      </w:r>
      <w:r w:rsidR="00A831D8">
        <w:rPr>
          <w:rFonts w:ascii="Times New Roman" w:hAnsi="Times New Roman" w:cs="Times New Roman"/>
        </w:rPr>
        <w:t>develop the discourse</w:t>
      </w:r>
      <w:r w:rsidR="00EF53E5" w:rsidRPr="00011FE6">
        <w:rPr>
          <w:rFonts w:ascii="Times New Roman" w:hAnsi="Times New Roman" w:cs="Times New Roman"/>
        </w:rPr>
        <w:t xml:space="preserve"> around</w:t>
      </w:r>
      <w:r w:rsidR="009676D4" w:rsidRPr="00011FE6">
        <w:rPr>
          <w:rFonts w:ascii="Times New Roman" w:hAnsi="Times New Roman" w:cs="Times New Roman"/>
        </w:rPr>
        <w:t xml:space="preserve"> authenticity</w:t>
      </w:r>
      <w:r w:rsidR="003E581A">
        <w:rPr>
          <w:rFonts w:ascii="Times New Roman" w:hAnsi="Times New Roman" w:cs="Times New Roman"/>
        </w:rPr>
        <w:t xml:space="preserve"> in film</w:t>
      </w:r>
      <w:r w:rsidR="00EF53E5" w:rsidRPr="00011FE6">
        <w:rPr>
          <w:rFonts w:ascii="Times New Roman" w:hAnsi="Times New Roman" w:cs="Times New Roman"/>
        </w:rPr>
        <w:t>,</w:t>
      </w:r>
      <w:r w:rsidR="00366EC4" w:rsidRPr="00011FE6">
        <w:rPr>
          <w:rFonts w:ascii="Times New Roman" w:hAnsi="Times New Roman" w:cs="Times New Roman"/>
        </w:rPr>
        <w:t xml:space="preserve"> beyond the areas of documentary and historical </w:t>
      </w:r>
      <w:r w:rsidR="00F45DC7" w:rsidRPr="00011FE6">
        <w:rPr>
          <w:rFonts w:ascii="Times New Roman" w:hAnsi="Times New Roman" w:cs="Times New Roman"/>
        </w:rPr>
        <w:t>dramatization already discuss</w:t>
      </w:r>
      <w:r w:rsidR="00A831D8">
        <w:rPr>
          <w:rFonts w:ascii="Times New Roman" w:hAnsi="Times New Roman" w:cs="Times New Roman"/>
        </w:rPr>
        <w:t>ed in this journal</w:t>
      </w:r>
      <w:r w:rsidR="004776A9" w:rsidRPr="00011FE6">
        <w:rPr>
          <w:rFonts w:ascii="Times New Roman" w:hAnsi="Times New Roman" w:cs="Times New Roman"/>
        </w:rPr>
        <w:t xml:space="preserve">. </w:t>
      </w:r>
      <w:r w:rsidR="00011FE6">
        <w:rPr>
          <w:rFonts w:ascii="Times New Roman" w:hAnsi="Times New Roman" w:cs="Times New Roman"/>
        </w:rPr>
        <w:t xml:space="preserve"> </w:t>
      </w:r>
      <w:r w:rsidR="00DD272B" w:rsidRPr="00011FE6">
        <w:rPr>
          <w:rFonts w:ascii="Times New Roman" w:hAnsi="Times New Roman" w:cs="Times New Roman"/>
        </w:rPr>
        <w:t>My own area of practice is as a director of fiction film, with a recent interest in the representation of history on scree</w:t>
      </w:r>
      <w:r w:rsidR="00347BD1">
        <w:rPr>
          <w:rFonts w:ascii="Times New Roman" w:hAnsi="Times New Roman" w:cs="Times New Roman"/>
        </w:rPr>
        <w:t>n, so here I will develop debates</w:t>
      </w:r>
      <w:r w:rsidR="00DD272B" w:rsidRPr="00011FE6">
        <w:rPr>
          <w:rFonts w:ascii="Times New Roman" w:hAnsi="Times New Roman" w:cs="Times New Roman"/>
        </w:rPr>
        <w:t xml:space="preserve"> around the authentic in relation to </w:t>
      </w:r>
      <w:r w:rsidR="00F05354" w:rsidRPr="00011FE6">
        <w:rPr>
          <w:rFonts w:ascii="Times New Roman" w:hAnsi="Times New Roman" w:cs="Times New Roman"/>
        </w:rPr>
        <w:t xml:space="preserve">the making of </w:t>
      </w:r>
      <w:r w:rsidR="00DD272B" w:rsidRPr="00011FE6">
        <w:rPr>
          <w:rFonts w:ascii="Times New Roman" w:hAnsi="Times New Roman" w:cs="Times New Roman"/>
        </w:rPr>
        <w:t xml:space="preserve">historical </w:t>
      </w:r>
      <w:r w:rsidR="00F05354" w:rsidRPr="00011FE6">
        <w:rPr>
          <w:rFonts w:ascii="Times New Roman" w:hAnsi="Times New Roman" w:cs="Times New Roman"/>
        </w:rPr>
        <w:t>drama</w:t>
      </w:r>
      <w:r w:rsidR="00927117">
        <w:rPr>
          <w:rFonts w:ascii="Times New Roman" w:hAnsi="Times New Roman" w:cs="Times New Roman"/>
        </w:rPr>
        <w:t>.</w:t>
      </w:r>
      <w:r w:rsidR="005D7E69" w:rsidRPr="00011FE6">
        <w:rPr>
          <w:rFonts w:ascii="Times New Roman" w:hAnsi="Times New Roman" w:cs="Times New Roman"/>
        </w:rPr>
        <w:t xml:space="preserve"> </w:t>
      </w:r>
      <w:r w:rsidR="00D23C1B" w:rsidRPr="00011FE6">
        <w:rPr>
          <w:rFonts w:ascii="Times New Roman" w:hAnsi="Times New Roman" w:cs="Times New Roman"/>
        </w:rPr>
        <w:t xml:space="preserve"> </w:t>
      </w:r>
      <w:r w:rsidR="00011FE6" w:rsidRPr="00011FE6">
        <w:rPr>
          <w:rFonts w:ascii="Times New Roman" w:hAnsi="Times New Roman" w:cs="Times New Roman"/>
        </w:rPr>
        <w:t>In extend</w:t>
      </w:r>
      <w:r w:rsidR="00D23C1B" w:rsidRPr="00011FE6">
        <w:rPr>
          <w:rFonts w:ascii="Times New Roman" w:hAnsi="Times New Roman" w:cs="Times New Roman"/>
        </w:rPr>
        <w:t>ing</w:t>
      </w:r>
      <w:r w:rsidR="00011FE6" w:rsidRPr="00011FE6">
        <w:rPr>
          <w:rFonts w:ascii="Times New Roman" w:hAnsi="Times New Roman" w:cs="Times New Roman"/>
        </w:rPr>
        <w:t xml:space="preserve"> the</w:t>
      </w:r>
      <w:r w:rsidR="00D23C1B" w:rsidRPr="00011FE6">
        <w:rPr>
          <w:rFonts w:ascii="Times New Roman" w:hAnsi="Times New Roman" w:cs="Times New Roman"/>
        </w:rPr>
        <w:t xml:space="preserve"> discussion to fiction film, I must</w:t>
      </w:r>
      <w:r w:rsidR="00927117">
        <w:rPr>
          <w:rFonts w:ascii="Times New Roman" w:hAnsi="Times New Roman" w:cs="Times New Roman"/>
        </w:rPr>
        <w:t xml:space="preserve"> emphasise that my concerns around authenticity are here limited to those of historical representation: within the writing and directing of </w:t>
      </w:r>
      <w:r w:rsidR="00D23C1B" w:rsidRPr="00011FE6">
        <w:rPr>
          <w:rFonts w:ascii="Times New Roman" w:hAnsi="Times New Roman" w:cs="Times New Roman"/>
        </w:rPr>
        <w:t>fiction</w:t>
      </w:r>
      <w:r w:rsidR="00927117">
        <w:rPr>
          <w:rFonts w:ascii="Times New Roman" w:hAnsi="Times New Roman" w:cs="Times New Roman"/>
        </w:rPr>
        <w:t xml:space="preserve"> film, the term ‘authentic’</w:t>
      </w:r>
      <w:r w:rsidR="00D23C1B" w:rsidRPr="00011FE6">
        <w:rPr>
          <w:rFonts w:ascii="Times New Roman" w:hAnsi="Times New Roman" w:cs="Times New Roman"/>
        </w:rPr>
        <w:t xml:space="preserve"> is also use</w:t>
      </w:r>
      <w:r w:rsidR="00347BD1">
        <w:rPr>
          <w:rFonts w:ascii="Times New Roman" w:hAnsi="Times New Roman" w:cs="Times New Roman"/>
        </w:rPr>
        <w:t>d in relation to</w:t>
      </w:r>
      <w:r w:rsidR="00D23C1B" w:rsidRPr="00011FE6">
        <w:rPr>
          <w:rFonts w:ascii="Times New Roman" w:hAnsi="Times New Roman" w:cs="Times New Roman"/>
        </w:rPr>
        <w:t xml:space="preserve"> character, emotion and </w:t>
      </w:r>
      <w:r w:rsidR="00D23C1B" w:rsidRPr="00011FE6">
        <w:rPr>
          <w:rFonts w:ascii="Times New Roman" w:hAnsi="Times New Roman" w:cs="Times New Roman"/>
        </w:rPr>
        <w:lastRenderedPageBreak/>
        <w:t>storytelling</w:t>
      </w:r>
      <w:r w:rsidR="00011FE6" w:rsidRPr="00011FE6">
        <w:rPr>
          <w:rFonts w:ascii="Times New Roman" w:hAnsi="Times New Roman" w:cs="Times New Roman"/>
        </w:rPr>
        <w:t>, but these are issues outside the scope of this</w:t>
      </w:r>
      <w:r w:rsidR="00A831D8">
        <w:rPr>
          <w:rFonts w:ascii="Times New Roman" w:hAnsi="Times New Roman" w:cs="Times New Roman"/>
        </w:rPr>
        <w:t xml:space="preserve"> particular</w:t>
      </w:r>
      <w:r w:rsidR="00011FE6" w:rsidRPr="00011FE6">
        <w:rPr>
          <w:rFonts w:ascii="Times New Roman" w:hAnsi="Times New Roman" w:cs="Times New Roman"/>
        </w:rPr>
        <w:t xml:space="preserve"> paper</w:t>
      </w:r>
      <w:r w:rsidR="00D23C1B" w:rsidRPr="00011FE6">
        <w:rPr>
          <w:rFonts w:ascii="Times New Roman" w:hAnsi="Times New Roman" w:cs="Times New Roman"/>
        </w:rPr>
        <w:t>.</w:t>
      </w:r>
      <w:r w:rsidR="00011FE6" w:rsidRPr="00011FE6">
        <w:rPr>
          <w:rFonts w:ascii="Times New Roman" w:hAnsi="Times New Roman" w:cs="Times New Roman"/>
        </w:rPr>
        <w:t xml:space="preserve">  I</w:t>
      </w:r>
      <w:r w:rsidR="00011FE6">
        <w:rPr>
          <w:rFonts w:ascii="Times New Roman" w:hAnsi="Times New Roman" w:cs="Times New Roman"/>
        </w:rPr>
        <w:t>n this article, I</w:t>
      </w:r>
      <w:r w:rsidR="00011FE6" w:rsidRPr="00011FE6">
        <w:rPr>
          <w:rFonts w:ascii="Times New Roman" w:hAnsi="Times New Roman" w:cs="Times New Roman"/>
        </w:rPr>
        <w:t xml:space="preserve"> will</w:t>
      </w:r>
      <w:r w:rsidR="00011FE6">
        <w:rPr>
          <w:rFonts w:ascii="Times New Roman" w:hAnsi="Times New Roman" w:cs="Times New Roman"/>
        </w:rPr>
        <w:t xml:space="preserve"> begin by</w:t>
      </w:r>
      <w:r w:rsidR="00011FE6" w:rsidRPr="00011FE6">
        <w:rPr>
          <w:rFonts w:ascii="Times New Roman" w:hAnsi="Times New Roman" w:cs="Times New Roman"/>
        </w:rPr>
        <w:t xml:space="preserve"> seeking an understanding of authenticity within a group of related concepts that are significant to the film practitioner: accuracy, fidelity, verisimilitude and authentication.</w:t>
      </w:r>
      <w:r w:rsidR="00011FE6">
        <w:rPr>
          <w:rFonts w:ascii="Times New Roman" w:hAnsi="Times New Roman" w:cs="Times New Roman"/>
        </w:rPr>
        <w:t xml:space="preserve">  </w:t>
      </w:r>
      <w:r w:rsidR="004205ED">
        <w:rPr>
          <w:rFonts w:ascii="Times New Roman" w:hAnsi="Times New Roman" w:cs="Times New Roman"/>
        </w:rPr>
        <w:t>In t</w:t>
      </w:r>
      <w:r w:rsidR="00A831D8">
        <w:rPr>
          <w:rFonts w:ascii="Times New Roman" w:hAnsi="Times New Roman" w:cs="Times New Roman"/>
        </w:rPr>
        <w:t>he final section</w:t>
      </w:r>
      <w:r w:rsidR="004205ED">
        <w:rPr>
          <w:rFonts w:ascii="Times New Roman" w:hAnsi="Times New Roman" w:cs="Times New Roman"/>
        </w:rPr>
        <w:t>, I will use practice-based research methodology to illuminate how a filmmaker negotiates the conflicting concerns around these concepts.</w:t>
      </w:r>
      <w:r w:rsidR="00011FE6">
        <w:rPr>
          <w:rFonts w:ascii="Times New Roman" w:hAnsi="Times New Roman" w:cs="Times New Roman"/>
        </w:rPr>
        <w:t xml:space="preserve"> </w:t>
      </w:r>
      <w:r w:rsidR="004205ED">
        <w:rPr>
          <w:rFonts w:ascii="Times New Roman" w:hAnsi="Times New Roman" w:cs="Times New Roman"/>
        </w:rPr>
        <w:t xml:space="preserve"> Using an account of my latest work of narrative fiction, a Short Film set in the sixteenth century (</w:t>
      </w:r>
      <w:r w:rsidR="004205ED">
        <w:rPr>
          <w:rFonts w:ascii="Times New Roman" w:hAnsi="Times New Roman" w:cs="Times New Roman"/>
          <w:i/>
        </w:rPr>
        <w:t>The Burning</w:t>
      </w:r>
      <w:r w:rsidR="00B60342">
        <w:rPr>
          <w:rFonts w:ascii="Times New Roman" w:hAnsi="Times New Roman" w:cs="Times New Roman"/>
        </w:rPr>
        <w:t>, 2016), I will look at</w:t>
      </w:r>
      <w:r w:rsidR="004205ED">
        <w:rPr>
          <w:rFonts w:ascii="Times New Roman" w:hAnsi="Times New Roman" w:cs="Times New Roman"/>
        </w:rPr>
        <w:t xml:space="preserve"> how </w:t>
      </w:r>
      <w:r w:rsidR="0052238A">
        <w:rPr>
          <w:rFonts w:ascii="Times New Roman" w:hAnsi="Times New Roman" w:cs="Times New Roman"/>
        </w:rPr>
        <w:t>a filmmaker</w:t>
      </w:r>
      <w:r w:rsidR="004205ED">
        <w:rPr>
          <w:rFonts w:ascii="Times New Roman" w:hAnsi="Times New Roman" w:cs="Times New Roman"/>
        </w:rPr>
        <w:t xml:space="preserve"> </w:t>
      </w:r>
      <w:r w:rsidR="00B60342">
        <w:rPr>
          <w:rFonts w:ascii="Times New Roman" w:hAnsi="Times New Roman" w:cs="Times New Roman"/>
        </w:rPr>
        <w:t xml:space="preserve">finds a path through contradictory impulses in order to build an </w:t>
      </w:r>
      <w:r w:rsidR="00D23C1B">
        <w:rPr>
          <w:rFonts w:ascii="Times New Roman" w:hAnsi="Times New Roman" w:cs="Times New Roman"/>
        </w:rPr>
        <w:t>‘</w:t>
      </w:r>
      <w:r w:rsidR="00B60342">
        <w:rPr>
          <w:rFonts w:ascii="Times New Roman" w:hAnsi="Times New Roman" w:cs="Times New Roman"/>
        </w:rPr>
        <w:t>authentic</w:t>
      </w:r>
      <w:r w:rsidR="00D23C1B">
        <w:rPr>
          <w:rFonts w:ascii="Times New Roman" w:hAnsi="Times New Roman" w:cs="Times New Roman"/>
        </w:rPr>
        <w:t>’</w:t>
      </w:r>
      <w:r w:rsidR="00B60342">
        <w:rPr>
          <w:rFonts w:ascii="Times New Roman" w:hAnsi="Times New Roman" w:cs="Times New Roman"/>
        </w:rPr>
        <w:t xml:space="preserve"> vision </w:t>
      </w:r>
      <w:r w:rsidR="00D23C1B">
        <w:rPr>
          <w:rFonts w:ascii="Times New Roman" w:hAnsi="Times New Roman" w:cs="Times New Roman"/>
        </w:rPr>
        <w:t xml:space="preserve">of history </w:t>
      </w:r>
      <w:r w:rsidR="00B60342">
        <w:rPr>
          <w:rFonts w:ascii="Times New Roman" w:hAnsi="Times New Roman" w:cs="Times New Roman"/>
        </w:rPr>
        <w:t xml:space="preserve">on screen.  </w:t>
      </w:r>
    </w:p>
    <w:p w14:paraId="5A74D5BE" w14:textId="77777777" w:rsidR="0003041B" w:rsidRPr="0012734A" w:rsidRDefault="0003041B" w:rsidP="002B095C">
      <w:pPr>
        <w:spacing w:line="360" w:lineRule="auto"/>
        <w:rPr>
          <w:rFonts w:ascii="Times New Roman" w:hAnsi="Times New Roman" w:cs="Times New Roman"/>
        </w:rPr>
      </w:pPr>
    </w:p>
    <w:p w14:paraId="64135C91" w14:textId="73F13F0B" w:rsidR="00A67321" w:rsidRDefault="0003041B" w:rsidP="00806FE4">
      <w:pPr>
        <w:tabs>
          <w:tab w:val="left" w:pos="1050"/>
        </w:tabs>
        <w:spacing w:line="360" w:lineRule="auto"/>
        <w:rPr>
          <w:rFonts w:ascii="Times New Roman" w:hAnsi="Times New Roman" w:cs="Times New Roman"/>
        </w:rPr>
      </w:pPr>
      <w:r>
        <w:rPr>
          <w:rFonts w:ascii="Times New Roman" w:hAnsi="Times New Roman" w:cs="Times New Roman"/>
        </w:rPr>
        <w:tab/>
      </w:r>
      <w:r w:rsidR="00347BD1">
        <w:rPr>
          <w:rFonts w:ascii="Times New Roman" w:hAnsi="Times New Roman" w:cs="Times New Roman"/>
        </w:rPr>
        <w:t>P</w:t>
      </w:r>
      <w:r w:rsidR="00A67321">
        <w:rPr>
          <w:rFonts w:ascii="Times New Roman" w:hAnsi="Times New Roman" w:cs="Times New Roman"/>
        </w:rPr>
        <w:t>opular</w:t>
      </w:r>
      <w:r w:rsidR="00587983">
        <w:rPr>
          <w:rFonts w:ascii="Times New Roman" w:hAnsi="Times New Roman" w:cs="Times New Roman"/>
        </w:rPr>
        <w:t xml:space="preserve"> understanding of authentic</w:t>
      </w:r>
      <w:r w:rsidR="00A67321">
        <w:rPr>
          <w:rFonts w:ascii="Times New Roman" w:hAnsi="Times New Roman" w:cs="Times New Roman"/>
        </w:rPr>
        <w:t>ity in historical film centres on</w:t>
      </w:r>
      <w:r w:rsidR="00587983">
        <w:rPr>
          <w:rFonts w:ascii="Times New Roman" w:hAnsi="Times New Roman" w:cs="Times New Roman"/>
        </w:rPr>
        <w:t xml:space="preserve"> </w:t>
      </w:r>
      <w:r w:rsidR="00A831D8">
        <w:rPr>
          <w:rFonts w:ascii="Times New Roman" w:hAnsi="Times New Roman" w:cs="Times New Roman"/>
        </w:rPr>
        <w:t xml:space="preserve">the notion of </w:t>
      </w:r>
      <w:r w:rsidR="00A67321">
        <w:rPr>
          <w:rFonts w:ascii="Times New Roman" w:hAnsi="Times New Roman" w:cs="Times New Roman"/>
        </w:rPr>
        <w:t>a</w:t>
      </w:r>
      <w:r w:rsidR="009C6D3D">
        <w:rPr>
          <w:rFonts w:ascii="Times New Roman" w:hAnsi="Times New Roman" w:cs="Times New Roman"/>
        </w:rPr>
        <w:t xml:space="preserve"> truthful representation of historical</w:t>
      </w:r>
      <w:r w:rsidR="00587983">
        <w:rPr>
          <w:rFonts w:ascii="Times New Roman" w:hAnsi="Times New Roman" w:cs="Times New Roman"/>
        </w:rPr>
        <w:t xml:space="preserve"> real</w:t>
      </w:r>
      <w:r w:rsidR="00A67321">
        <w:rPr>
          <w:rFonts w:ascii="Times New Roman" w:hAnsi="Times New Roman" w:cs="Times New Roman"/>
        </w:rPr>
        <w:t>ity</w:t>
      </w:r>
      <w:r w:rsidR="00587983">
        <w:rPr>
          <w:rFonts w:ascii="Times New Roman" w:hAnsi="Times New Roman" w:cs="Times New Roman"/>
        </w:rPr>
        <w:t>,</w:t>
      </w:r>
      <w:r w:rsidR="00A67321">
        <w:rPr>
          <w:rFonts w:ascii="Times New Roman" w:hAnsi="Times New Roman" w:cs="Times New Roman"/>
        </w:rPr>
        <w:t xml:space="preserve"> and rests on a v</w:t>
      </w:r>
      <w:r w:rsidR="00720563">
        <w:rPr>
          <w:rFonts w:ascii="Times New Roman" w:hAnsi="Times New Roman" w:cs="Times New Roman"/>
        </w:rPr>
        <w:t>alue-system that emphasises</w:t>
      </w:r>
      <w:r w:rsidR="00A67321">
        <w:rPr>
          <w:rFonts w:ascii="Times New Roman" w:hAnsi="Times New Roman" w:cs="Times New Roman"/>
        </w:rPr>
        <w:t xml:space="preserve"> fidelity to</w:t>
      </w:r>
      <w:r w:rsidR="00720563">
        <w:rPr>
          <w:rFonts w:ascii="Times New Roman" w:hAnsi="Times New Roman" w:cs="Times New Roman"/>
        </w:rPr>
        <w:t xml:space="preserve"> </w:t>
      </w:r>
      <w:r w:rsidR="00A67321">
        <w:rPr>
          <w:rFonts w:ascii="Times New Roman" w:hAnsi="Times New Roman" w:cs="Times New Roman"/>
        </w:rPr>
        <w:t>the</w:t>
      </w:r>
      <w:r w:rsidR="00E3345F">
        <w:rPr>
          <w:rFonts w:ascii="Times New Roman" w:hAnsi="Times New Roman" w:cs="Times New Roman"/>
        </w:rPr>
        <w:t xml:space="preserve"> past.</w:t>
      </w:r>
      <w:r w:rsidR="00720563">
        <w:rPr>
          <w:rFonts w:ascii="Times New Roman" w:hAnsi="Times New Roman" w:cs="Times New Roman"/>
        </w:rPr>
        <w:t xml:space="preserve">  Some early filmmakers saw the pursuit of accuracy in the recreation of the past as a means for the spectator to re-enter their history.</w:t>
      </w:r>
      <w:r w:rsidR="00E3345F">
        <w:rPr>
          <w:rFonts w:ascii="Times New Roman" w:hAnsi="Times New Roman" w:cs="Times New Roman"/>
        </w:rPr>
        <w:t xml:space="preserve"> </w:t>
      </w:r>
      <w:r w:rsidR="00720563">
        <w:rPr>
          <w:rFonts w:ascii="Times New Roman" w:hAnsi="Times New Roman" w:cs="Times New Roman"/>
        </w:rPr>
        <w:t xml:space="preserve"> </w:t>
      </w:r>
      <w:r w:rsidR="00E3345F" w:rsidRPr="00E3345F">
        <w:rPr>
          <w:rFonts w:ascii="Times New Roman" w:hAnsi="Times New Roman" w:cs="Times New Roman"/>
        </w:rPr>
        <w:t>David Williams observes:</w:t>
      </w:r>
    </w:p>
    <w:p w14:paraId="1094E36F" w14:textId="77777777" w:rsidR="00E3345F" w:rsidRPr="00E3345F" w:rsidRDefault="00E3345F" w:rsidP="00806FE4">
      <w:pPr>
        <w:tabs>
          <w:tab w:val="left" w:pos="1050"/>
        </w:tabs>
        <w:spacing w:line="360" w:lineRule="auto"/>
        <w:rPr>
          <w:rFonts w:ascii="Times New Roman" w:hAnsi="Times New Roman" w:cs="Times New Roman"/>
        </w:rPr>
      </w:pPr>
    </w:p>
    <w:p w14:paraId="2AEDB32C" w14:textId="15DE69FE" w:rsidR="00E3345F" w:rsidRPr="00E3345F" w:rsidRDefault="00E3345F" w:rsidP="00E3345F">
      <w:pPr>
        <w:tabs>
          <w:tab w:val="left" w:pos="1050"/>
        </w:tabs>
        <w:spacing w:line="360" w:lineRule="auto"/>
        <w:ind w:left="567"/>
        <w:rPr>
          <w:rFonts w:ascii="Times New Roman" w:hAnsi="Times New Roman" w:cs="Times New Roman"/>
        </w:rPr>
      </w:pPr>
      <w:r w:rsidRPr="00E3345F">
        <w:rPr>
          <w:rFonts w:ascii="Times New Roman" w:hAnsi="Times New Roman" w:cs="Times New Roman"/>
        </w:rPr>
        <w:t>D. W. Griffith, director of The Birth of a Nation, was offering something extraordinary to future audiences: 'Instead of consulting all the authorities ... and ending bewildered ... you will actually see what happened. There will be no opinions expressed. You will merely be present at the making of history'</w:t>
      </w:r>
      <w:r>
        <w:rPr>
          <w:rFonts w:ascii="Times New Roman" w:hAnsi="Times New Roman" w:cs="Times New Roman"/>
        </w:rPr>
        <w:t>. (1990:3)</w:t>
      </w:r>
    </w:p>
    <w:p w14:paraId="1D14DF1E" w14:textId="77777777" w:rsidR="00A67321" w:rsidRDefault="00A67321" w:rsidP="00806FE4">
      <w:pPr>
        <w:tabs>
          <w:tab w:val="left" w:pos="1050"/>
        </w:tabs>
        <w:spacing w:line="360" w:lineRule="auto"/>
        <w:rPr>
          <w:rFonts w:ascii="Times New Roman" w:hAnsi="Times New Roman" w:cs="Times New Roman"/>
        </w:rPr>
      </w:pPr>
    </w:p>
    <w:p w14:paraId="702171FE" w14:textId="04B099DA" w:rsidR="004B7839" w:rsidRPr="00686924" w:rsidRDefault="004B7839" w:rsidP="004B7839">
      <w:pPr>
        <w:tabs>
          <w:tab w:val="left" w:pos="1050"/>
        </w:tabs>
        <w:spacing w:line="360" w:lineRule="auto"/>
        <w:rPr>
          <w:rFonts w:ascii="Times New Roman" w:hAnsi="Times New Roman" w:cs="Times New Roman"/>
        </w:rPr>
      </w:pPr>
      <w:r>
        <w:rPr>
          <w:rFonts w:ascii="Times New Roman" w:hAnsi="Times New Roman" w:cs="Times New Roman"/>
        </w:rPr>
        <w:t>Griffith’s hubristic confidence in his own depictions already begs questi</w:t>
      </w:r>
      <w:r w:rsidR="00B80F94">
        <w:rPr>
          <w:rFonts w:ascii="Times New Roman" w:hAnsi="Times New Roman" w:cs="Times New Roman"/>
        </w:rPr>
        <w:t>ons around authenticity, but</w:t>
      </w:r>
      <w:r>
        <w:rPr>
          <w:rFonts w:ascii="Times New Roman" w:hAnsi="Times New Roman" w:cs="Times New Roman"/>
        </w:rPr>
        <w:t xml:space="preserve"> a</w:t>
      </w:r>
      <w:r w:rsidR="00BE09CA">
        <w:rPr>
          <w:rFonts w:ascii="Times New Roman" w:hAnsi="Times New Roman" w:cs="Times New Roman"/>
        </w:rPr>
        <w:t xml:space="preserve"> serious </w:t>
      </w:r>
      <w:r w:rsidR="00720563">
        <w:rPr>
          <w:rFonts w:ascii="Times New Roman" w:hAnsi="Times New Roman" w:cs="Times New Roman"/>
        </w:rPr>
        <w:t>commitment to the accurate depiction of the past</w:t>
      </w:r>
      <w:r w:rsidR="00BE09CA">
        <w:rPr>
          <w:rFonts w:ascii="Times New Roman" w:hAnsi="Times New Roman" w:cs="Times New Roman"/>
        </w:rPr>
        <w:t xml:space="preserve"> is</w:t>
      </w:r>
      <w:r w:rsidR="00B80F94">
        <w:rPr>
          <w:rFonts w:ascii="Times New Roman" w:hAnsi="Times New Roman" w:cs="Times New Roman"/>
        </w:rPr>
        <w:t xml:space="preserve"> broadly</w:t>
      </w:r>
      <w:r w:rsidR="00BE09CA">
        <w:rPr>
          <w:rFonts w:ascii="Times New Roman" w:hAnsi="Times New Roman" w:cs="Times New Roman"/>
        </w:rPr>
        <w:t xml:space="preserve"> evident in the work of many directors o</w:t>
      </w:r>
      <w:r>
        <w:rPr>
          <w:rFonts w:ascii="Times New Roman" w:hAnsi="Times New Roman" w:cs="Times New Roman"/>
        </w:rPr>
        <w:t xml:space="preserve">f historical film.  This </w:t>
      </w:r>
      <w:r w:rsidR="00347BD1">
        <w:rPr>
          <w:rFonts w:ascii="Times New Roman" w:hAnsi="Times New Roman" w:cs="Times New Roman"/>
        </w:rPr>
        <w:t xml:space="preserve">has been expressed </w:t>
      </w:r>
      <w:r w:rsidR="00A831D8">
        <w:rPr>
          <w:rFonts w:ascii="Times New Roman" w:hAnsi="Times New Roman" w:cs="Times New Roman"/>
        </w:rPr>
        <w:t>through the use of form, some fictions</w:t>
      </w:r>
      <w:r>
        <w:rPr>
          <w:rFonts w:ascii="Times New Roman" w:hAnsi="Times New Roman" w:cs="Times New Roman"/>
        </w:rPr>
        <w:t xml:space="preserve"> </w:t>
      </w:r>
      <w:r w:rsidR="00B80F94">
        <w:rPr>
          <w:rFonts w:ascii="Times New Roman" w:hAnsi="Times New Roman" w:cs="Times New Roman"/>
        </w:rPr>
        <w:t xml:space="preserve">presenting history with the devices of </w:t>
      </w:r>
      <w:r>
        <w:rPr>
          <w:rFonts w:ascii="Times New Roman" w:hAnsi="Times New Roman" w:cs="Times New Roman"/>
        </w:rPr>
        <w:t xml:space="preserve">documentary realism, such as in </w:t>
      </w:r>
      <w:r w:rsidR="009B5264">
        <w:rPr>
          <w:rFonts w:ascii="Times New Roman" w:hAnsi="Times New Roman" w:cs="Times New Roman"/>
        </w:rPr>
        <w:t xml:space="preserve">the D-Day landings sequence in </w:t>
      </w:r>
      <w:r w:rsidR="005E34E4">
        <w:rPr>
          <w:rFonts w:ascii="Times New Roman" w:hAnsi="Times New Roman" w:cs="Times New Roman"/>
          <w:i/>
        </w:rPr>
        <w:t>Saving Private Ryan</w:t>
      </w:r>
      <w:r w:rsidR="005E34E4">
        <w:rPr>
          <w:rFonts w:ascii="Times New Roman" w:hAnsi="Times New Roman" w:cs="Times New Roman"/>
        </w:rPr>
        <w:t xml:space="preserve"> </w:t>
      </w:r>
      <w:r>
        <w:rPr>
          <w:rFonts w:ascii="Times New Roman" w:hAnsi="Times New Roman" w:cs="Times New Roman"/>
        </w:rPr>
        <w:t>(</w:t>
      </w:r>
      <w:r w:rsidR="005E34E4">
        <w:rPr>
          <w:rFonts w:ascii="Times New Roman" w:hAnsi="Times New Roman" w:cs="Times New Roman"/>
        </w:rPr>
        <w:t>Stev</w:t>
      </w:r>
      <w:r w:rsidR="00802690">
        <w:rPr>
          <w:rFonts w:ascii="Times New Roman" w:hAnsi="Times New Roman" w:cs="Times New Roman"/>
        </w:rPr>
        <w:t>en</w:t>
      </w:r>
      <w:r w:rsidR="002B095C">
        <w:rPr>
          <w:rFonts w:ascii="Times New Roman" w:hAnsi="Times New Roman" w:cs="Times New Roman"/>
        </w:rPr>
        <w:t xml:space="preserve"> Spielberg, 1998).  </w:t>
      </w:r>
      <w:r>
        <w:rPr>
          <w:rFonts w:ascii="Times New Roman" w:hAnsi="Times New Roman" w:cs="Times New Roman"/>
        </w:rPr>
        <w:t xml:space="preserve">Filmmakers working on twentieth century subjects are aware of </w:t>
      </w:r>
      <w:r w:rsidR="00347BD1">
        <w:rPr>
          <w:rFonts w:ascii="Times New Roman" w:hAnsi="Times New Roman" w:cs="Times New Roman"/>
        </w:rPr>
        <w:t xml:space="preserve">how </w:t>
      </w:r>
      <w:r>
        <w:rPr>
          <w:rFonts w:ascii="Times New Roman" w:hAnsi="Times New Roman" w:cs="Times New Roman"/>
        </w:rPr>
        <w:t>n</w:t>
      </w:r>
      <w:r w:rsidR="00347BD1">
        <w:rPr>
          <w:rFonts w:ascii="Times New Roman" w:hAnsi="Times New Roman" w:cs="Times New Roman"/>
        </w:rPr>
        <w:t>ews images</w:t>
      </w:r>
      <w:r w:rsidR="007B5E2D">
        <w:rPr>
          <w:rFonts w:ascii="Times New Roman" w:hAnsi="Times New Roman" w:cs="Times New Roman"/>
        </w:rPr>
        <w:t xml:space="preserve"> may help reinforce</w:t>
      </w:r>
      <w:r>
        <w:rPr>
          <w:rFonts w:ascii="Times New Roman" w:hAnsi="Times New Roman" w:cs="Times New Roman"/>
        </w:rPr>
        <w:t xml:space="preserve"> </w:t>
      </w:r>
      <w:r w:rsidR="00347BD1">
        <w:rPr>
          <w:rFonts w:ascii="Times New Roman" w:hAnsi="Times New Roman" w:cs="Times New Roman"/>
        </w:rPr>
        <w:t xml:space="preserve">the authenticity of </w:t>
      </w:r>
      <w:r>
        <w:rPr>
          <w:rFonts w:ascii="Times New Roman" w:hAnsi="Times New Roman" w:cs="Times New Roman"/>
        </w:rPr>
        <w:t xml:space="preserve">their </w:t>
      </w:r>
      <w:r w:rsidR="00347BD1">
        <w:rPr>
          <w:rFonts w:ascii="Times New Roman" w:hAnsi="Times New Roman" w:cs="Times New Roman"/>
        </w:rPr>
        <w:t>film</w:t>
      </w:r>
      <w:r w:rsidR="007B5E2D">
        <w:rPr>
          <w:rFonts w:ascii="Times New Roman" w:hAnsi="Times New Roman" w:cs="Times New Roman"/>
        </w:rPr>
        <w:t>s</w:t>
      </w:r>
      <w:r w:rsidR="00347BD1">
        <w:rPr>
          <w:rFonts w:ascii="Times New Roman" w:hAnsi="Times New Roman" w:cs="Times New Roman"/>
        </w:rPr>
        <w:t>’</w:t>
      </w:r>
      <w:r w:rsidR="007B5E2D">
        <w:rPr>
          <w:rFonts w:ascii="Times New Roman" w:hAnsi="Times New Roman" w:cs="Times New Roman"/>
        </w:rPr>
        <w:t xml:space="preserve"> </w:t>
      </w:r>
      <w:r>
        <w:rPr>
          <w:rFonts w:ascii="Times New Roman" w:hAnsi="Times New Roman" w:cs="Times New Roman"/>
        </w:rPr>
        <w:t>depictions.  The</w:t>
      </w:r>
      <w:r w:rsidRPr="00686924">
        <w:rPr>
          <w:rFonts w:ascii="Times New Roman" w:hAnsi="Times New Roman" w:cs="Times New Roman"/>
        </w:rPr>
        <w:t xml:space="preserve"> breakthrough film</w:t>
      </w:r>
      <w:r>
        <w:rPr>
          <w:rFonts w:ascii="Times New Roman" w:hAnsi="Times New Roman" w:cs="Times New Roman"/>
        </w:rPr>
        <w:t xml:space="preserve"> of Paul Greengrass was</w:t>
      </w:r>
      <w:r w:rsidRPr="00686924">
        <w:rPr>
          <w:rFonts w:ascii="Times New Roman" w:hAnsi="Times New Roman" w:cs="Times New Roman"/>
        </w:rPr>
        <w:t xml:space="preserve"> </w:t>
      </w:r>
      <w:r w:rsidRPr="00686924">
        <w:rPr>
          <w:rFonts w:ascii="Times New Roman" w:hAnsi="Times New Roman" w:cs="Times New Roman"/>
          <w:i/>
        </w:rPr>
        <w:t>Bloody Sunday</w:t>
      </w:r>
      <w:r>
        <w:rPr>
          <w:rFonts w:ascii="Times New Roman" w:hAnsi="Times New Roman" w:cs="Times New Roman"/>
        </w:rPr>
        <w:t xml:space="preserve"> (2002), a</w:t>
      </w:r>
      <w:r w:rsidRPr="00686924">
        <w:rPr>
          <w:rFonts w:ascii="Times New Roman" w:hAnsi="Times New Roman" w:cs="Times New Roman"/>
        </w:rPr>
        <w:t xml:space="preserve"> portrait of the Bogside Massacre of 30</w:t>
      </w:r>
      <w:r w:rsidRPr="00686924">
        <w:rPr>
          <w:rFonts w:ascii="Times New Roman" w:hAnsi="Times New Roman" w:cs="Times New Roman"/>
          <w:vertAlign w:val="superscript"/>
        </w:rPr>
        <w:t>th</w:t>
      </w:r>
      <w:r w:rsidRPr="00686924">
        <w:rPr>
          <w:rFonts w:ascii="Times New Roman" w:hAnsi="Times New Roman" w:cs="Times New Roman"/>
        </w:rPr>
        <w:t xml:space="preserve"> January 1972, when British troops of the Parachute Regiment shot twenty-six civil rights protesters in Northern Ireland, fourteen fatally.  </w:t>
      </w:r>
      <w:r>
        <w:rPr>
          <w:rFonts w:ascii="Times New Roman" w:hAnsi="Times New Roman" w:cs="Times New Roman"/>
        </w:rPr>
        <w:t xml:space="preserve">Greengrass was certainly aware of the strength of documentary images from this event, in particular </w:t>
      </w:r>
      <w:r w:rsidRPr="00625779">
        <w:rPr>
          <w:rFonts w:ascii="Times New Roman" w:hAnsi="Times New Roman" w:cs="Times New Roman"/>
        </w:rPr>
        <w:t xml:space="preserve">the photographs by Magnum photographer </w:t>
      </w:r>
      <w:r w:rsidRPr="00625779">
        <w:rPr>
          <w:rFonts w:ascii="Times New Roman" w:hAnsi="Times New Roman" w:cs="Times New Roman"/>
        </w:rPr>
        <w:lastRenderedPageBreak/>
        <w:t>Gilles Peress</w:t>
      </w:r>
      <w:r w:rsidR="008A6331">
        <w:rPr>
          <w:rFonts w:ascii="Times New Roman" w:hAnsi="Times New Roman" w:cs="Times New Roman"/>
        </w:rPr>
        <w:t>, whose</w:t>
      </w:r>
      <w:r>
        <w:rPr>
          <w:rFonts w:ascii="Times New Roman" w:hAnsi="Times New Roman" w:cs="Times New Roman"/>
        </w:rPr>
        <w:t xml:space="preserve"> vivid image of</w:t>
      </w:r>
      <w:r w:rsidRPr="00625779">
        <w:rPr>
          <w:rFonts w:ascii="Times New Roman" w:hAnsi="Times New Roman" w:cs="Times New Roman"/>
        </w:rPr>
        <w:t xml:space="preserve"> Barney McGuigan’s corpse lying on the street in</w:t>
      </w:r>
      <w:r>
        <w:rPr>
          <w:rFonts w:ascii="Times New Roman" w:hAnsi="Times New Roman" w:cs="Times New Roman"/>
        </w:rPr>
        <w:t xml:space="preserve"> a pool of his own blood</w:t>
      </w:r>
      <w:r w:rsidR="008A6331">
        <w:rPr>
          <w:rFonts w:ascii="Times New Roman" w:hAnsi="Times New Roman" w:cs="Times New Roman"/>
        </w:rPr>
        <w:t xml:space="preserve"> became part of the cultural memory of the massacre</w:t>
      </w:r>
      <w:r w:rsidRPr="00625779">
        <w:rPr>
          <w:rFonts w:ascii="Times New Roman" w:hAnsi="Times New Roman" w:cs="Times New Roman"/>
        </w:rPr>
        <w:t>.</w:t>
      </w:r>
      <w:r>
        <w:rPr>
          <w:rFonts w:ascii="Times New Roman" w:hAnsi="Times New Roman" w:cs="Times New Roman"/>
        </w:rPr>
        <w:t xml:space="preserve">  </w:t>
      </w:r>
      <w:r w:rsidRPr="00686924">
        <w:rPr>
          <w:rFonts w:ascii="Times New Roman" w:hAnsi="Times New Roman" w:cs="Times New Roman"/>
        </w:rPr>
        <w:t xml:space="preserve">Greengrass adopts a careful strategy of integrating his </w:t>
      </w:r>
      <w:r w:rsidR="00347BD1">
        <w:rPr>
          <w:rFonts w:ascii="Times New Roman" w:hAnsi="Times New Roman" w:cs="Times New Roman"/>
        </w:rPr>
        <w:t>film with these</w:t>
      </w:r>
      <w:r>
        <w:rPr>
          <w:rFonts w:ascii="Times New Roman" w:hAnsi="Times New Roman" w:cs="Times New Roman"/>
        </w:rPr>
        <w:t xml:space="preserve"> images</w:t>
      </w:r>
      <w:r w:rsidRPr="00686924">
        <w:rPr>
          <w:rFonts w:ascii="Times New Roman" w:hAnsi="Times New Roman" w:cs="Times New Roman"/>
        </w:rPr>
        <w:t>.  Marcia Blaney writes insightfully about his intentions:</w:t>
      </w:r>
    </w:p>
    <w:p w14:paraId="4E1F184E" w14:textId="77777777" w:rsidR="004B7839" w:rsidRPr="00686924" w:rsidRDefault="004B7839" w:rsidP="004B7839">
      <w:pPr>
        <w:spacing w:line="360" w:lineRule="auto"/>
        <w:rPr>
          <w:rFonts w:ascii="Times New Roman" w:hAnsi="Times New Roman" w:cs="Times New Roman"/>
        </w:rPr>
      </w:pPr>
    </w:p>
    <w:p w14:paraId="7AB0F355" w14:textId="5ECB60B8" w:rsidR="004B7839" w:rsidRDefault="004B7839" w:rsidP="004B7839">
      <w:pPr>
        <w:tabs>
          <w:tab w:val="left" w:pos="1050"/>
        </w:tabs>
        <w:spacing w:line="360" w:lineRule="auto"/>
        <w:ind w:left="567"/>
        <w:rPr>
          <w:rFonts w:ascii="Times New Roman" w:hAnsi="Times New Roman" w:cs="Times New Roman"/>
        </w:rPr>
      </w:pPr>
      <w:r w:rsidRPr="00686924">
        <w:rPr>
          <w:rFonts w:ascii="Times New Roman" w:hAnsi="Times New Roman" w:cs="Times New Roman"/>
          <w:lang w:val="en-US"/>
        </w:rPr>
        <w:t xml:space="preserve">Through a film style that self-consciously mimics the look of found footage and reportage style of filming, </w:t>
      </w:r>
      <w:r w:rsidRPr="00686924">
        <w:rPr>
          <w:rFonts w:ascii="Times New Roman" w:hAnsi="Times New Roman" w:cs="Times New Roman"/>
          <w:i/>
          <w:lang w:val="en-US"/>
        </w:rPr>
        <w:t>Bloody Sunday</w:t>
      </w:r>
      <w:r w:rsidRPr="00686924">
        <w:rPr>
          <w:rFonts w:ascii="Times New Roman" w:hAnsi="Times New Roman" w:cs="Times New Roman"/>
          <w:lang w:val="en-US"/>
        </w:rPr>
        <w:t xml:space="preserve"> presents itself as a counterfeit</w:t>
      </w:r>
      <w:r>
        <w:rPr>
          <w:rFonts w:ascii="Times New Roman" w:hAnsi="Times New Roman" w:cs="Times New Roman"/>
          <w:lang w:val="en-US"/>
        </w:rPr>
        <w:t xml:space="preserve"> </w:t>
      </w:r>
      <w:r w:rsidRPr="00686924">
        <w:rPr>
          <w:rFonts w:ascii="Times New Roman" w:hAnsi="Times New Roman" w:cs="Times New Roman"/>
          <w:lang w:val="en-US"/>
        </w:rPr>
        <w:t>historical document</w:t>
      </w:r>
      <w:r>
        <w:rPr>
          <w:rFonts w:ascii="Times New Roman" w:hAnsi="Times New Roman" w:cs="Times New Roman"/>
          <w:lang w:val="en-US"/>
        </w:rPr>
        <w:t xml:space="preserve"> </w:t>
      </w:r>
      <w:r w:rsidRPr="00686924">
        <w:rPr>
          <w:rFonts w:ascii="Times New Roman" w:hAnsi="Times New Roman" w:cs="Times New Roman"/>
          <w:lang w:val="en-US"/>
        </w:rPr>
        <w:t>(2007: 127)</w:t>
      </w:r>
      <w:r>
        <w:rPr>
          <w:rFonts w:ascii="Times New Roman" w:hAnsi="Times New Roman" w:cs="Times New Roman"/>
          <w:lang w:val="en-US"/>
        </w:rPr>
        <w:t>.</w:t>
      </w:r>
    </w:p>
    <w:p w14:paraId="01B2167E" w14:textId="77777777" w:rsidR="00492EEA" w:rsidRDefault="00492EEA" w:rsidP="00806FE4">
      <w:pPr>
        <w:tabs>
          <w:tab w:val="left" w:pos="1050"/>
        </w:tabs>
        <w:spacing w:line="360" w:lineRule="auto"/>
        <w:rPr>
          <w:rFonts w:ascii="Times New Roman" w:hAnsi="Times New Roman" w:cs="Times New Roman"/>
        </w:rPr>
      </w:pPr>
    </w:p>
    <w:p w14:paraId="6651F5E3" w14:textId="6BD70ECD" w:rsidR="009C6D3D" w:rsidRDefault="00492EEA" w:rsidP="007B5E2D">
      <w:pPr>
        <w:tabs>
          <w:tab w:val="left" w:pos="1050"/>
        </w:tabs>
        <w:spacing w:line="360" w:lineRule="auto"/>
        <w:rPr>
          <w:rFonts w:ascii="Times New Roman" w:hAnsi="Times New Roman" w:cs="Times New Roman"/>
        </w:rPr>
      </w:pPr>
      <w:r>
        <w:rPr>
          <w:rFonts w:ascii="Times New Roman" w:hAnsi="Times New Roman" w:cs="Times New Roman"/>
        </w:rPr>
        <w:t xml:space="preserve">This is </w:t>
      </w:r>
      <w:r w:rsidR="002D374D">
        <w:rPr>
          <w:rFonts w:ascii="Times New Roman" w:hAnsi="Times New Roman" w:cs="Times New Roman"/>
        </w:rPr>
        <w:t xml:space="preserve">an </w:t>
      </w:r>
      <w:r>
        <w:rPr>
          <w:rFonts w:ascii="Times New Roman" w:hAnsi="Times New Roman" w:cs="Times New Roman"/>
        </w:rPr>
        <w:t xml:space="preserve">extreme </w:t>
      </w:r>
      <w:r w:rsidR="008A6331">
        <w:rPr>
          <w:rFonts w:ascii="Times New Roman" w:hAnsi="Times New Roman" w:cs="Times New Roman"/>
        </w:rPr>
        <w:t>example of what analysts</w:t>
      </w:r>
      <w:r>
        <w:rPr>
          <w:rFonts w:ascii="Times New Roman" w:hAnsi="Times New Roman" w:cs="Times New Roman"/>
        </w:rPr>
        <w:t>, including Richard Burt, have called the ‘fidelity model’, an approach</w:t>
      </w:r>
      <w:r w:rsidR="007B5E2D">
        <w:rPr>
          <w:rFonts w:ascii="Times New Roman" w:hAnsi="Times New Roman" w:cs="Times New Roman"/>
        </w:rPr>
        <w:t xml:space="preserve"> to cinematic authenticity that</w:t>
      </w:r>
      <w:r>
        <w:rPr>
          <w:rFonts w:ascii="Times New Roman" w:hAnsi="Times New Roman" w:cs="Times New Roman"/>
        </w:rPr>
        <w:t xml:space="preserve"> strives to deliver an image of history that is completely accurate in terms of historical research.   </w:t>
      </w:r>
      <w:r w:rsidR="009C6D3D" w:rsidRPr="00686924">
        <w:rPr>
          <w:rFonts w:ascii="Times New Roman" w:hAnsi="Times New Roman" w:cs="Times New Roman"/>
        </w:rPr>
        <w:t xml:space="preserve">Yet we know that historical film can never achieve a </w:t>
      </w:r>
      <w:r w:rsidR="007B5E2D">
        <w:rPr>
          <w:rFonts w:ascii="Times New Roman" w:hAnsi="Times New Roman" w:cs="Times New Roman"/>
        </w:rPr>
        <w:t>‘</w:t>
      </w:r>
      <w:r w:rsidR="009C6D3D" w:rsidRPr="00686924">
        <w:rPr>
          <w:rFonts w:ascii="Times New Roman" w:hAnsi="Times New Roman" w:cs="Times New Roman"/>
        </w:rPr>
        <w:t>true</w:t>
      </w:r>
      <w:r w:rsidR="007B5E2D">
        <w:rPr>
          <w:rFonts w:ascii="Times New Roman" w:hAnsi="Times New Roman" w:cs="Times New Roman"/>
        </w:rPr>
        <w:t>’</w:t>
      </w:r>
      <w:r w:rsidR="00B80F94">
        <w:rPr>
          <w:rFonts w:ascii="Times New Roman" w:hAnsi="Times New Roman" w:cs="Times New Roman"/>
        </w:rPr>
        <w:t xml:space="preserve"> depiction of the past: i</w:t>
      </w:r>
      <w:r w:rsidR="009C6D3D">
        <w:rPr>
          <w:rFonts w:ascii="Times New Roman" w:hAnsi="Times New Roman" w:cs="Times New Roman"/>
        </w:rPr>
        <w:t>t is ridiculous to suppose that filmmakers can craft a documentary-real image of a</w:t>
      </w:r>
      <w:r w:rsidR="00B80F94">
        <w:rPr>
          <w:rFonts w:ascii="Times New Roman" w:hAnsi="Times New Roman" w:cs="Times New Roman"/>
        </w:rPr>
        <w:t>ny</w:t>
      </w:r>
      <w:r w:rsidR="009C6D3D">
        <w:rPr>
          <w:rFonts w:ascii="Times New Roman" w:hAnsi="Times New Roman" w:cs="Times New Roman"/>
        </w:rPr>
        <w:t xml:space="preserve"> period in history</w:t>
      </w:r>
      <w:r w:rsidR="002F1D51">
        <w:rPr>
          <w:rFonts w:ascii="Times New Roman" w:hAnsi="Times New Roman" w:cs="Times New Roman"/>
        </w:rPr>
        <w:t>.  Yet</w:t>
      </w:r>
      <w:r w:rsidR="009C6D3D">
        <w:rPr>
          <w:rFonts w:ascii="Times New Roman" w:hAnsi="Times New Roman" w:cs="Times New Roman"/>
        </w:rPr>
        <w:t xml:space="preserve"> practitioners</w:t>
      </w:r>
      <w:r w:rsidR="002F1D51">
        <w:rPr>
          <w:rFonts w:ascii="Times New Roman" w:hAnsi="Times New Roman" w:cs="Times New Roman"/>
        </w:rPr>
        <w:t xml:space="preserve"> frequently pursue this ideal, sometimes with</w:t>
      </w:r>
      <w:r w:rsidR="009C6D3D">
        <w:rPr>
          <w:rFonts w:ascii="Times New Roman" w:hAnsi="Times New Roman" w:cs="Times New Roman"/>
        </w:rPr>
        <w:t xml:space="preserve"> a level of obsession.  Carnes describes one such incident</w:t>
      </w:r>
      <w:r w:rsidR="002D374D">
        <w:rPr>
          <w:rFonts w:ascii="Times New Roman" w:hAnsi="Times New Roman" w:cs="Times New Roman"/>
        </w:rPr>
        <w:t xml:space="preserve"> in a</w:t>
      </w:r>
      <w:r w:rsidR="009B7EE5">
        <w:rPr>
          <w:rFonts w:ascii="Times New Roman" w:hAnsi="Times New Roman" w:cs="Times New Roman"/>
        </w:rPr>
        <w:t xml:space="preserve"> Hollywood production based on relatively recent events in political history</w:t>
      </w:r>
      <w:r w:rsidR="009C6D3D">
        <w:rPr>
          <w:rFonts w:ascii="Times New Roman" w:hAnsi="Times New Roman" w:cs="Times New Roman"/>
        </w:rPr>
        <w:t>:</w:t>
      </w:r>
      <w:r w:rsidR="009B7EE5">
        <w:rPr>
          <w:rFonts w:ascii="Times New Roman" w:hAnsi="Times New Roman" w:cs="Times New Roman"/>
        </w:rPr>
        <w:t xml:space="preserve"> the unmasking of President Richard Nixon’s corruption in the Watergate scandal by the journalists Woodward and Bernstein.</w:t>
      </w:r>
    </w:p>
    <w:p w14:paraId="7153049E" w14:textId="77777777" w:rsidR="009C6D3D" w:rsidRDefault="009C6D3D" w:rsidP="009C6D3D">
      <w:pPr>
        <w:spacing w:line="360" w:lineRule="auto"/>
        <w:ind w:firstLine="720"/>
        <w:rPr>
          <w:rFonts w:ascii="Times New Roman" w:hAnsi="Times New Roman" w:cs="Times New Roman"/>
        </w:rPr>
      </w:pPr>
    </w:p>
    <w:p w14:paraId="18E5049B" w14:textId="77777777" w:rsidR="009C6D3D" w:rsidRDefault="009C6D3D" w:rsidP="009C6D3D">
      <w:pPr>
        <w:spacing w:line="360" w:lineRule="auto"/>
        <w:ind w:left="567" w:right="610"/>
        <w:rPr>
          <w:rFonts w:ascii="Times New Roman" w:hAnsi="Times New Roman" w:cs="Times New Roman"/>
        </w:rPr>
      </w:pPr>
      <w:r w:rsidRPr="00770E38">
        <w:rPr>
          <w:rFonts w:ascii="Times New Roman" w:hAnsi="Times New Roman" w:cs="Times New Roman"/>
        </w:rPr>
        <w:t xml:space="preserve">In </w:t>
      </w:r>
      <w:r w:rsidRPr="00770E38">
        <w:rPr>
          <w:rFonts w:ascii="Times New Roman" w:hAnsi="Times New Roman" w:cs="Times New Roman"/>
          <w:i/>
        </w:rPr>
        <w:t>All the President’s Men</w:t>
      </w:r>
      <w:r w:rsidRPr="00770E38">
        <w:rPr>
          <w:rFonts w:ascii="Times New Roman" w:hAnsi="Times New Roman" w:cs="Times New Roman"/>
        </w:rPr>
        <w:t xml:space="preserve"> (1976), director Alan Pakula built an exact replica of </w:t>
      </w:r>
      <w:r w:rsidRPr="00770E38">
        <w:rPr>
          <w:rFonts w:ascii="Times New Roman" w:hAnsi="Times New Roman" w:cs="Times New Roman"/>
          <w:i/>
        </w:rPr>
        <w:t>The Washington Post</w:t>
      </w:r>
      <w:r w:rsidRPr="00770E38">
        <w:rPr>
          <w:rFonts w:ascii="Times New Roman" w:hAnsi="Times New Roman" w:cs="Times New Roman"/>
        </w:rPr>
        <w:t xml:space="preserve"> newsroom in Burbank studio, going so far as to ship authentic </w:t>
      </w:r>
      <w:r w:rsidRPr="00770E38">
        <w:rPr>
          <w:rFonts w:ascii="Times New Roman" w:hAnsi="Times New Roman" w:cs="Times New Roman"/>
          <w:i/>
        </w:rPr>
        <w:t>Washington Post</w:t>
      </w:r>
      <w:r w:rsidRPr="00770E38">
        <w:rPr>
          <w:rFonts w:ascii="Times New Roman" w:hAnsi="Times New Roman" w:cs="Times New Roman"/>
        </w:rPr>
        <w:t xml:space="preserve"> newsroom garbage to fill wastebaskets on the set. (2004: 47)</w:t>
      </w:r>
    </w:p>
    <w:p w14:paraId="24EE74AB" w14:textId="77777777" w:rsidR="009C6D3D" w:rsidRPr="00770E38" w:rsidRDefault="009C6D3D" w:rsidP="009C6D3D">
      <w:pPr>
        <w:spacing w:line="360" w:lineRule="auto"/>
        <w:ind w:left="567"/>
        <w:rPr>
          <w:rFonts w:ascii="Times New Roman" w:hAnsi="Times New Roman" w:cs="Times New Roman"/>
        </w:rPr>
      </w:pPr>
    </w:p>
    <w:p w14:paraId="7A2E8930" w14:textId="5A74756C" w:rsidR="009C6D3D" w:rsidRDefault="002D374D" w:rsidP="009C6D3D">
      <w:pPr>
        <w:tabs>
          <w:tab w:val="left" w:pos="1050"/>
        </w:tabs>
        <w:spacing w:line="360" w:lineRule="auto"/>
        <w:rPr>
          <w:rFonts w:ascii="Times New Roman" w:hAnsi="Times New Roman" w:cs="Times New Roman"/>
        </w:rPr>
      </w:pPr>
      <w:r>
        <w:rPr>
          <w:rFonts w:ascii="Times New Roman" w:hAnsi="Times New Roman" w:cs="Times New Roman"/>
        </w:rPr>
        <w:t xml:space="preserve">It is remarkable that </w:t>
      </w:r>
      <w:r w:rsidR="009C6D3D">
        <w:rPr>
          <w:rFonts w:ascii="Times New Roman" w:hAnsi="Times New Roman" w:cs="Times New Roman"/>
        </w:rPr>
        <w:t>Pakula was prepared to deploy large resources, i</w:t>
      </w:r>
      <w:r w:rsidR="002F1D51">
        <w:rPr>
          <w:rFonts w:ascii="Times New Roman" w:hAnsi="Times New Roman" w:cs="Times New Roman"/>
        </w:rPr>
        <w:t>n this case shipping refuse across a continent</w:t>
      </w:r>
      <w:r w:rsidR="009C6D3D">
        <w:rPr>
          <w:rFonts w:ascii="Times New Roman" w:hAnsi="Times New Roman" w:cs="Times New Roman"/>
        </w:rPr>
        <w:t xml:space="preserve">, to the provision of design detail that the film’s audience would never see on screen. </w:t>
      </w:r>
      <w:r w:rsidR="004C03ED">
        <w:rPr>
          <w:rFonts w:ascii="Times New Roman" w:hAnsi="Times New Roman" w:cs="Times New Roman"/>
        </w:rPr>
        <w:t xml:space="preserve"> </w:t>
      </w:r>
      <w:r>
        <w:rPr>
          <w:rFonts w:ascii="Times New Roman" w:hAnsi="Times New Roman" w:cs="Times New Roman"/>
        </w:rPr>
        <w:t>Perhaps he was striving to convince himself and his cast of the pro</w:t>
      </w:r>
      <w:r w:rsidR="008A6331">
        <w:rPr>
          <w:rFonts w:ascii="Times New Roman" w:hAnsi="Times New Roman" w:cs="Times New Roman"/>
        </w:rPr>
        <w:t>duction’s fidelity to the recreation of</w:t>
      </w:r>
      <w:r>
        <w:rPr>
          <w:rFonts w:ascii="Times New Roman" w:hAnsi="Times New Roman" w:cs="Times New Roman"/>
        </w:rPr>
        <w:t xml:space="preserve"> the office where Woodw</w:t>
      </w:r>
      <w:r w:rsidR="004C03ED">
        <w:rPr>
          <w:rFonts w:ascii="Times New Roman" w:hAnsi="Times New Roman" w:cs="Times New Roman"/>
        </w:rPr>
        <w:t xml:space="preserve">ard and Bernstein had worked.  In doing so, he was betraying an anxiety around authenticity far beyond the requirements of image making for his film.  </w:t>
      </w:r>
    </w:p>
    <w:p w14:paraId="2A1A7350" w14:textId="77777777" w:rsidR="004C03ED" w:rsidRDefault="004C03ED" w:rsidP="009C6D3D">
      <w:pPr>
        <w:tabs>
          <w:tab w:val="left" w:pos="1050"/>
        </w:tabs>
        <w:spacing w:line="360" w:lineRule="auto"/>
        <w:rPr>
          <w:rFonts w:ascii="Times New Roman" w:hAnsi="Times New Roman" w:cs="Times New Roman"/>
        </w:rPr>
      </w:pPr>
    </w:p>
    <w:p w14:paraId="41A27B0C" w14:textId="77DCA39A" w:rsidR="009B7EE5" w:rsidRDefault="00DA54AA" w:rsidP="009C6D3D">
      <w:pPr>
        <w:tabs>
          <w:tab w:val="left" w:pos="1050"/>
        </w:tabs>
        <w:spacing w:line="360" w:lineRule="auto"/>
        <w:rPr>
          <w:rFonts w:ascii="Times New Roman" w:hAnsi="Times New Roman" w:cs="Times New Roman"/>
        </w:rPr>
      </w:pPr>
      <w:r>
        <w:rPr>
          <w:rFonts w:ascii="Times New Roman" w:hAnsi="Times New Roman" w:cs="Times New Roman"/>
        </w:rPr>
        <w:t xml:space="preserve">          </w:t>
      </w:r>
      <w:r w:rsidR="009B7EE5">
        <w:rPr>
          <w:rFonts w:ascii="Times New Roman" w:hAnsi="Times New Roman" w:cs="Times New Roman"/>
        </w:rPr>
        <w:t xml:space="preserve">The ‘fidelity model’ is strongly evident in filmmakers working today.  In 2015, first-time feature director Robert Eggers produced his seventeenth-century supernatural thriller, </w:t>
      </w:r>
      <w:r w:rsidR="009B7EE5">
        <w:rPr>
          <w:rFonts w:ascii="Times New Roman" w:hAnsi="Times New Roman" w:cs="Times New Roman"/>
          <w:i/>
        </w:rPr>
        <w:t>The Witch</w:t>
      </w:r>
      <w:r w:rsidR="009B7EE5">
        <w:rPr>
          <w:rFonts w:ascii="Times New Roman" w:hAnsi="Times New Roman" w:cs="Times New Roman"/>
        </w:rPr>
        <w:t xml:space="preserve">, set amongst extreme Puritans in New England.  Chris </w:t>
      </w:r>
      <w:r w:rsidR="009B7EE5">
        <w:rPr>
          <w:rFonts w:ascii="Times New Roman" w:hAnsi="Times New Roman" w:cs="Times New Roman"/>
        </w:rPr>
        <w:lastRenderedPageBreak/>
        <w:t xml:space="preserve">O’Fault reported on the elaborate efforts made by Eggers and his art department to </w:t>
      </w:r>
      <w:r w:rsidR="00B80F94">
        <w:rPr>
          <w:rFonts w:ascii="Times New Roman" w:hAnsi="Times New Roman" w:cs="Times New Roman"/>
        </w:rPr>
        <w:t xml:space="preserve">create an accurate </w:t>
      </w:r>
      <w:r w:rsidR="004C03ED">
        <w:rPr>
          <w:rFonts w:ascii="Times New Roman" w:hAnsi="Times New Roman" w:cs="Times New Roman"/>
        </w:rPr>
        <w:t>reconstruct</w:t>
      </w:r>
      <w:r w:rsidR="00B80F94">
        <w:rPr>
          <w:rFonts w:ascii="Times New Roman" w:hAnsi="Times New Roman" w:cs="Times New Roman"/>
        </w:rPr>
        <w:t>ion of</w:t>
      </w:r>
      <w:r w:rsidR="004C03ED">
        <w:rPr>
          <w:rFonts w:ascii="Times New Roman" w:hAnsi="Times New Roman" w:cs="Times New Roman"/>
        </w:rPr>
        <w:t xml:space="preserve"> a rural community of that period:</w:t>
      </w:r>
    </w:p>
    <w:p w14:paraId="0FB413A2" w14:textId="77777777" w:rsidR="002F1D51" w:rsidRDefault="002F1D51" w:rsidP="009C6D3D">
      <w:pPr>
        <w:tabs>
          <w:tab w:val="left" w:pos="1050"/>
        </w:tabs>
        <w:spacing w:line="360" w:lineRule="auto"/>
        <w:rPr>
          <w:rFonts w:ascii="Times New Roman" w:hAnsi="Times New Roman" w:cs="Times New Roman"/>
        </w:rPr>
      </w:pPr>
    </w:p>
    <w:p w14:paraId="53C694FC" w14:textId="68D19C64" w:rsidR="004C03ED" w:rsidRDefault="004C03ED" w:rsidP="004C03ED">
      <w:pPr>
        <w:tabs>
          <w:tab w:val="left" w:pos="1050"/>
        </w:tabs>
        <w:spacing w:line="360" w:lineRule="auto"/>
        <w:ind w:left="567"/>
        <w:rPr>
          <w:rFonts w:ascii="Times New Roman" w:hAnsi="Times New Roman" w:cs="Times New Roman"/>
          <w:color w:val="1A1A1A"/>
          <w:lang w:val="en-US"/>
        </w:rPr>
      </w:pPr>
      <w:r w:rsidRPr="00AA0F60">
        <w:rPr>
          <w:rFonts w:ascii="Times New Roman" w:hAnsi="Times New Roman" w:cs="Times New Roman"/>
          <w:color w:val="1A1A1A"/>
          <w:lang w:val="en-US"/>
        </w:rPr>
        <w:t xml:space="preserve">For Eggers, paying close attention to detail was vital to capturing this reality. </w:t>
      </w:r>
      <w:r w:rsidR="002F1D51">
        <w:rPr>
          <w:rFonts w:ascii="Times New Roman" w:hAnsi="Times New Roman" w:cs="Times New Roman"/>
          <w:color w:val="1A1A1A"/>
          <w:lang w:val="en-US"/>
        </w:rPr>
        <w:t xml:space="preserve"> </w:t>
      </w:r>
      <w:r w:rsidRPr="00AA0F60">
        <w:rPr>
          <w:rFonts w:ascii="Times New Roman" w:hAnsi="Times New Roman" w:cs="Times New Roman"/>
          <w:color w:val="1A1A1A"/>
          <w:lang w:val="en-US"/>
        </w:rPr>
        <w:t>A former production designer himself, the writer-director tasked his "Witch" designer Craig Lathrop with building the family’s home and furniture using the same techniques and tools that would have been used in the 17th century</w:t>
      </w:r>
      <w:r>
        <w:rPr>
          <w:rFonts w:ascii="Times New Roman" w:hAnsi="Times New Roman" w:cs="Times New Roman"/>
          <w:color w:val="1A1A1A"/>
          <w:lang w:val="en-US"/>
        </w:rPr>
        <w:t xml:space="preserve"> (2016)</w:t>
      </w:r>
    </w:p>
    <w:p w14:paraId="4C699C64" w14:textId="77777777" w:rsidR="002F1D51" w:rsidRPr="009B7EE5" w:rsidRDefault="002F1D51" w:rsidP="004C03ED">
      <w:pPr>
        <w:tabs>
          <w:tab w:val="left" w:pos="1050"/>
        </w:tabs>
        <w:spacing w:line="360" w:lineRule="auto"/>
        <w:ind w:left="567"/>
        <w:rPr>
          <w:rFonts w:ascii="Times New Roman" w:hAnsi="Times New Roman" w:cs="Times New Roman"/>
        </w:rPr>
      </w:pPr>
    </w:p>
    <w:p w14:paraId="07986FD0" w14:textId="063D8EC1" w:rsidR="004C03ED" w:rsidRDefault="002F1D51" w:rsidP="00806FE4">
      <w:pPr>
        <w:tabs>
          <w:tab w:val="left" w:pos="1050"/>
        </w:tabs>
        <w:spacing w:line="360" w:lineRule="auto"/>
        <w:rPr>
          <w:rFonts w:ascii="Times New Roman" w:hAnsi="Times New Roman" w:cs="Times New Roman"/>
        </w:rPr>
      </w:pPr>
      <w:r>
        <w:rPr>
          <w:rFonts w:ascii="Times New Roman" w:hAnsi="Times New Roman" w:cs="Times New Roman"/>
        </w:rPr>
        <w:t xml:space="preserve">In </w:t>
      </w:r>
      <w:r>
        <w:rPr>
          <w:rFonts w:ascii="Times New Roman" w:hAnsi="Times New Roman" w:cs="Times New Roman"/>
          <w:i/>
        </w:rPr>
        <w:t xml:space="preserve">The </w:t>
      </w:r>
      <w:r w:rsidRPr="00B80F94">
        <w:rPr>
          <w:rFonts w:ascii="Times New Roman" w:hAnsi="Times New Roman" w:cs="Times New Roman"/>
          <w:i/>
        </w:rPr>
        <w:t>Witch</w:t>
      </w:r>
      <w:r>
        <w:rPr>
          <w:rFonts w:ascii="Times New Roman" w:hAnsi="Times New Roman" w:cs="Times New Roman"/>
        </w:rPr>
        <w:t>, t</w:t>
      </w:r>
      <w:r w:rsidR="004C03ED" w:rsidRPr="002F1D51">
        <w:rPr>
          <w:rFonts w:ascii="Times New Roman" w:hAnsi="Times New Roman" w:cs="Times New Roman"/>
        </w:rPr>
        <w:t>he</w:t>
      </w:r>
      <w:r w:rsidR="004C03ED">
        <w:rPr>
          <w:rFonts w:ascii="Times New Roman" w:hAnsi="Times New Roman" w:cs="Times New Roman"/>
        </w:rPr>
        <w:t xml:space="preserve"> spectator se</w:t>
      </w:r>
      <w:r>
        <w:rPr>
          <w:rFonts w:ascii="Times New Roman" w:hAnsi="Times New Roman" w:cs="Times New Roman"/>
        </w:rPr>
        <w:t>es a small homestead</w:t>
      </w:r>
      <w:r w:rsidR="004C03ED">
        <w:rPr>
          <w:rFonts w:ascii="Times New Roman" w:hAnsi="Times New Roman" w:cs="Times New Roman"/>
        </w:rPr>
        <w:t xml:space="preserve"> made up of tiny thatched buildings set in a clearing in deep woodland.  It looks indeed v</w:t>
      </w:r>
      <w:r w:rsidR="00ED51A3">
        <w:rPr>
          <w:rFonts w:ascii="Times New Roman" w:hAnsi="Times New Roman" w:cs="Times New Roman"/>
        </w:rPr>
        <w:t>ery ‘authentic’, but we can never be aware of the wooden pegs that the construction crew have used, ins</w:t>
      </w:r>
      <w:r w:rsidR="00AB6608">
        <w:rPr>
          <w:rFonts w:ascii="Times New Roman" w:hAnsi="Times New Roman" w:cs="Times New Roman"/>
        </w:rPr>
        <w:t>tead of modern metal screws.  Such</w:t>
      </w:r>
      <w:r w:rsidR="0022156C">
        <w:rPr>
          <w:rFonts w:ascii="Times New Roman" w:hAnsi="Times New Roman" w:cs="Times New Roman"/>
        </w:rPr>
        <w:t xml:space="preserve"> fidelity to historical technique is similar to the obsessive detail of Alan Pak</w:t>
      </w:r>
      <w:r w:rsidR="00B41D05">
        <w:rPr>
          <w:rFonts w:ascii="Times New Roman" w:hAnsi="Times New Roman" w:cs="Times New Roman"/>
        </w:rPr>
        <w:t>ula’s production.  However, while these filmmakers’</w:t>
      </w:r>
      <w:r w:rsidR="0022156C">
        <w:rPr>
          <w:rFonts w:ascii="Times New Roman" w:hAnsi="Times New Roman" w:cs="Times New Roman"/>
        </w:rPr>
        <w:t xml:space="preserve"> overwrought pursuit of ‘authenticity’</w:t>
      </w:r>
      <w:r w:rsidR="00B41D05">
        <w:rPr>
          <w:rFonts w:ascii="Times New Roman" w:hAnsi="Times New Roman" w:cs="Times New Roman"/>
        </w:rPr>
        <w:t xml:space="preserve"> may</w:t>
      </w:r>
      <w:r w:rsidR="00351E96">
        <w:rPr>
          <w:rFonts w:ascii="Times New Roman" w:hAnsi="Times New Roman" w:cs="Times New Roman"/>
        </w:rPr>
        <w:t xml:space="preserve"> be invisible on screen, their efforts play</w:t>
      </w:r>
      <w:r w:rsidR="00B41D05">
        <w:rPr>
          <w:rFonts w:ascii="Times New Roman" w:hAnsi="Times New Roman" w:cs="Times New Roman"/>
        </w:rPr>
        <w:t xml:space="preserve"> a very</w:t>
      </w:r>
      <w:r w:rsidR="0022156C">
        <w:rPr>
          <w:rFonts w:ascii="Times New Roman" w:hAnsi="Times New Roman" w:cs="Times New Roman"/>
        </w:rPr>
        <w:t xml:space="preserve"> important role in building the relationship between the filmmaker and the spectator.</w:t>
      </w:r>
      <w:r w:rsidR="00B41D05">
        <w:rPr>
          <w:rFonts w:ascii="Times New Roman" w:hAnsi="Times New Roman" w:cs="Times New Roman"/>
        </w:rPr>
        <w:t xml:space="preserve">  The </w:t>
      </w:r>
      <w:r w:rsidR="00B80F94">
        <w:rPr>
          <w:rFonts w:ascii="Times New Roman" w:hAnsi="Times New Roman" w:cs="Times New Roman"/>
        </w:rPr>
        <w:t xml:space="preserve">film crew’s </w:t>
      </w:r>
      <w:r w:rsidR="00B41D05">
        <w:rPr>
          <w:rFonts w:ascii="Times New Roman" w:hAnsi="Times New Roman" w:cs="Times New Roman"/>
        </w:rPr>
        <w:t>attention to</w:t>
      </w:r>
      <w:r w:rsidR="00B80F94">
        <w:rPr>
          <w:rFonts w:ascii="Times New Roman" w:hAnsi="Times New Roman" w:cs="Times New Roman"/>
        </w:rPr>
        <w:t xml:space="preserve"> historical</w:t>
      </w:r>
      <w:r w:rsidR="00B41D05">
        <w:rPr>
          <w:rFonts w:ascii="Times New Roman" w:hAnsi="Times New Roman" w:cs="Times New Roman"/>
        </w:rPr>
        <w:t xml:space="preserve"> detail is always used in publicity surrounding the production, </w:t>
      </w:r>
      <w:r w:rsidR="00351E96">
        <w:rPr>
          <w:rFonts w:ascii="Times New Roman" w:hAnsi="Times New Roman" w:cs="Times New Roman"/>
        </w:rPr>
        <w:t>with the intention of establishing the film’s credibility in terms of period authenticity.</w:t>
      </w:r>
      <w:r w:rsidR="0022156C">
        <w:rPr>
          <w:rFonts w:ascii="Times New Roman" w:hAnsi="Times New Roman" w:cs="Times New Roman"/>
        </w:rPr>
        <w:t xml:space="preserve">  Chris O’Fault was by no means the first journalist to write about a director’s</w:t>
      </w:r>
      <w:r w:rsidR="00B80F94">
        <w:rPr>
          <w:rFonts w:ascii="Times New Roman" w:hAnsi="Times New Roman" w:cs="Times New Roman"/>
        </w:rPr>
        <w:t xml:space="preserve"> attention to </w:t>
      </w:r>
      <w:r w:rsidR="0022156C">
        <w:rPr>
          <w:rFonts w:ascii="Times New Roman" w:hAnsi="Times New Roman" w:cs="Times New Roman"/>
        </w:rPr>
        <w:t xml:space="preserve">historical accuracy (‘How Robert Eggers Used Real Historical Accounts’).  </w:t>
      </w:r>
      <w:r w:rsidR="00351E96">
        <w:rPr>
          <w:rFonts w:ascii="Times New Roman" w:hAnsi="Times New Roman" w:cs="Times New Roman"/>
        </w:rPr>
        <w:t xml:space="preserve">The long tradition of building a historical film’s reputation through publicising its intensive research is </w:t>
      </w:r>
      <w:r>
        <w:rPr>
          <w:rFonts w:ascii="Times New Roman" w:hAnsi="Times New Roman" w:cs="Times New Roman"/>
        </w:rPr>
        <w:t>also discussed in</w:t>
      </w:r>
      <w:r w:rsidR="00351E96">
        <w:rPr>
          <w:rFonts w:ascii="Times New Roman" w:hAnsi="Times New Roman" w:cs="Times New Roman"/>
        </w:rPr>
        <w:t xml:space="preserve"> George Custen’s work on biographical film:</w:t>
      </w:r>
    </w:p>
    <w:p w14:paraId="7ED402F9" w14:textId="77777777" w:rsidR="002F1D51" w:rsidRPr="00AB6608" w:rsidRDefault="002F1D51" w:rsidP="00806FE4">
      <w:pPr>
        <w:tabs>
          <w:tab w:val="left" w:pos="1050"/>
        </w:tabs>
        <w:spacing w:line="360" w:lineRule="auto"/>
        <w:rPr>
          <w:rFonts w:ascii="Times New Roman" w:hAnsi="Times New Roman" w:cs="Times New Roman"/>
        </w:rPr>
      </w:pPr>
    </w:p>
    <w:p w14:paraId="535CDFE1" w14:textId="6174EB23" w:rsidR="00351E96" w:rsidRPr="00AB6608" w:rsidRDefault="00351E96" w:rsidP="00351E96">
      <w:pPr>
        <w:tabs>
          <w:tab w:val="left" w:pos="1050"/>
        </w:tabs>
        <w:spacing w:line="360" w:lineRule="auto"/>
        <w:ind w:left="567"/>
        <w:rPr>
          <w:rFonts w:ascii="Times New Roman" w:hAnsi="Times New Roman" w:cs="Times New Roman"/>
        </w:rPr>
      </w:pPr>
      <w:r w:rsidRPr="00AB6608">
        <w:rPr>
          <w:rFonts w:ascii="Times New Roman" w:hAnsi="Times New Roman" w:cs="Times New Roman"/>
        </w:rPr>
        <w:t>Biopics were often sold to the public as accessible versions of history…Extravagant research efforts became, for the biopic, a way of reassuring consumers that every effort had been expended to bring them true history in the guise of spectacle (1992: 69)</w:t>
      </w:r>
    </w:p>
    <w:p w14:paraId="512FFEFB" w14:textId="77777777" w:rsidR="004C03ED" w:rsidRPr="00AB6608" w:rsidRDefault="004C03ED" w:rsidP="00806FE4">
      <w:pPr>
        <w:tabs>
          <w:tab w:val="left" w:pos="1050"/>
        </w:tabs>
        <w:spacing w:line="360" w:lineRule="auto"/>
        <w:rPr>
          <w:rFonts w:ascii="Times New Roman" w:hAnsi="Times New Roman" w:cs="Times New Roman"/>
        </w:rPr>
      </w:pPr>
    </w:p>
    <w:p w14:paraId="4A0FA9F1" w14:textId="667D5470" w:rsidR="0022156C" w:rsidRDefault="00DA54AA" w:rsidP="0022156C">
      <w:pPr>
        <w:spacing w:line="360" w:lineRule="auto"/>
        <w:rPr>
          <w:rFonts w:ascii="Times New Roman" w:hAnsi="Times New Roman" w:cs="Times New Roman"/>
        </w:rPr>
      </w:pPr>
      <w:r>
        <w:rPr>
          <w:rFonts w:ascii="Times New Roman" w:hAnsi="Times New Roman" w:cs="Times New Roman"/>
        </w:rPr>
        <w:t xml:space="preserve">          </w:t>
      </w:r>
      <w:r w:rsidR="002F1D51">
        <w:rPr>
          <w:rFonts w:ascii="Times New Roman" w:hAnsi="Times New Roman" w:cs="Times New Roman"/>
        </w:rPr>
        <w:t xml:space="preserve">The fidelity model must be seen as part of </w:t>
      </w:r>
      <w:r w:rsidR="0022156C">
        <w:rPr>
          <w:rFonts w:ascii="Times New Roman" w:hAnsi="Times New Roman" w:cs="Times New Roman"/>
        </w:rPr>
        <w:t>an important strategy employed by filmmakers when creating hi</w:t>
      </w:r>
      <w:r w:rsidR="002F1D51">
        <w:rPr>
          <w:rFonts w:ascii="Times New Roman" w:hAnsi="Times New Roman" w:cs="Times New Roman"/>
        </w:rPr>
        <w:t xml:space="preserve">storical film: the </w:t>
      </w:r>
      <w:r w:rsidR="0022156C">
        <w:rPr>
          <w:rFonts w:ascii="Times New Roman" w:hAnsi="Times New Roman" w:cs="Times New Roman"/>
        </w:rPr>
        <w:t>‘authentication’ of the film in the minds of the audience</w:t>
      </w:r>
      <w:r w:rsidR="008A6331">
        <w:rPr>
          <w:rFonts w:ascii="Times New Roman" w:hAnsi="Times New Roman" w:cs="Times New Roman"/>
        </w:rPr>
        <w:t>.  This term describes</w:t>
      </w:r>
      <w:r w:rsidR="002F1D51">
        <w:rPr>
          <w:rFonts w:ascii="Times New Roman" w:hAnsi="Times New Roman" w:cs="Times New Roman"/>
        </w:rPr>
        <w:t xml:space="preserve"> a relationship of trust</w:t>
      </w:r>
      <w:r w:rsidR="0022156C">
        <w:rPr>
          <w:rFonts w:ascii="Times New Roman" w:hAnsi="Times New Roman" w:cs="Times New Roman"/>
        </w:rPr>
        <w:t>,</w:t>
      </w:r>
      <w:r w:rsidR="002F1D51">
        <w:rPr>
          <w:rFonts w:ascii="Times New Roman" w:hAnsi="Times New Roman" w:cs="Times New Roman"/>
        </w:rPr>
        <w:t xml:space="preserve"> </w:t>
      </w:r>
      <w:r w:rsidR="0022156C">
        <w:rPr>
          <w:rFonts w:ascii="Times New Roman" w:hAnsi="Times New Roman" w:cs="Times New Roman"/>
        </w:rPr>
        <w:t>in which the filmmaker</w:t>
      </w:r>
      <w:r w:rsidR="002F1D51">
        <w:rPr>
          <w:rFonts w:ascii="Times New Roman" w:hAnsi="Times New Roman" w:cs="Times New Roman"/>
        </w:rPr>
        <w:t xml:space="preserve"> persuades the spectator to accept the </w:t>
      </w:r>
      <w:r w:rsidR="008A6331">
        <w:rPr>
          <w:rFonts w:ascii="Times New Roman" w:hAnsi="Times New Roman" w:cs="Times New Roman"/>
        </w:rPr>
        <w:t xml:space="preserve">historic </w:t>
      </w:r>
      <w:r w:rsidR="002F1D51">
        <w:rPr>
          <w:rFonts w:ascii="Times New Roman" w:hAnsi="Times New Roman" w:cs="Times New Roman"/>
        </w:rPr>
        <w:t>validity of the enti</w:t>
      </w:r>
      <w:r w:rsidR="00AB6608">
        <w:rPr>
          <w:rFonts w:ascii="Times New Roman" w:hAnsi="Times New Roman" w:cs="Times New Roman"/>
        </w:rPr>
        <w:t xml:space="preserve">re world depicted.  The tool used by </w:t>
      </w:r>
      <w:r w:rsidR="00284DC3">
        <w:rPr>
          <w:rFonts w:ascii="Times New Roman" w:hAnsi="Times New Roman" w:cs="Times New Roman"/>
        </w:rPr>
        <w:t xml:space="preserve">the director to gain such trust </w:t>
      </w:r>
      <w:r w:rsidR="002F1D51">
        <w:rPr>
          <w:rFonts w:ascii="Times New Roman" w:hAnsi="Times New Roman" w:cs="Times New Roman"/>
        </w:rPr>
        <w:t xml:space="preserve">is </w:t>
      </w:r>
      <w:r w:rsidR="00A33120">
        <w:rPr>
          <w:rFonts w:ascii="Times New Roman" w:hAnsi="Times New Roman" w:cs="Times New Roman"/>
        </w:rPr>
        <w:t>highly-researched</w:t>
      </w:r>
      <w:r w:rsidR="008A6331">
        <w:rPr>
          <w:rFonts w:ascii="Times New Roman" w:hAnsi="Times New Roman" w:cs="Times New Roman"/>
        </w:rPr>
        <w:t xml:space="preserve"> (and well publicised)</w:t>
      </w:r>
      <w:r w:rsidR="00284DC3">
        <w:rPr>
          <w:rFonts w:ascii="Times New Roman" w:hAnsi="Times New Roman" w:cs="Times New Roman"/>
        </w:rPr>
        <w:t xml:space="preserve"> historical</w:t>
      </w:r>
      <w:r w:rsidR="0022156C">
        <w:rPr>
          <w:rFonts w:ascii="Times New Roman" w:hAnsi="Times New Roman" w:cs="Times New Roman"/>
        </w:rPr>
        <w:t xml:space="preserve"> detail</w:t>
      </w:r>
      <w:r w:rsidR="00A33120">
        <w:rPr>
          <w:rFonts w:ascii="Times New Roman" w:hAnsi="Times New Roman" w:cs="Times New Roman"/>
        </w:rPr>
        <w:t>, and a</w:t>
      </w:r>
      <w:r w:rsidR="002F1D51">
        <w:rPr>
          <w:rFonts w:ascii="Times New Roman" w:hAnsi="Times New Roman" w:cs="Times New Roman"/>
        </w:rPr>
        <w:t xml:space="preserve"> </w:t>
      </w:r>
      <w:r w:rsidR="00A33120">
        <w:rPr>
          <w:rFonts w:ascii="Times New Roman" w:hAnsi="Times New Roman" w:cs="Times New Roman"/>
        </w:rPr>
        <w:t xml:space="preserve">film’s Art Department is central to the cause of </w:t>
      </w:r>
      <w:r w:rsidR="00A33120">
        <w:rPr>
          <w:rFonts w:ascii="Times New Roman" w:hAnsi="Times New Roman" w:cs="Times New Roman"/>
        </w:rPr>
        <w:lastRenderedPageBreak/>
        <w:t>persuasion.</w:t>
      </w:r>
      <w:r w:rsidR="0022156C">
        <w:rPr>
          <w:rFonts w:ascii="Times New Roman" w:hAnsi="Times New Roman" w:cs="Times New Roman"/>
        </w:rPr>
        <w:t xml:space="preserve">  Sarah Street describes how the accurate detail of costumes </w:t>
      </w:r>
      <w:r w:rsidR="001C4ED8">
        <w:rPr>
          <w:rFonts w:ascii="Times New Roman" w:hAnsi="Times New Roman" w:cs="Times New Roman"/>
        </w:rPr>
        <w:t xml:space="preserve">in historical film </w:t>
      </w:r>
      <w:r w:rsidR="0022156C">
        <w:rPr>
          <w:rFonts w:ascii="Times New Roman" w:hAnsi="Times New Roman" w:cs="Times New Roman"/>
        </w:rPr>
        <w:t xml:space="preserve">can be a part of the ‘authenticating processes’ of creating the cinematic world (2001: 30). </w:t>
      </w:r>
      <w:r w:rsidR="00284DC3">
        <w:rPr>
          <w:rFonts w:ascii="Times New Roman" w:hAnsi="Times New Roman" w:cs="Times New Roman"/>
        </w:rPr>
        <w:t xml:space="preserve"> It is not an easy process: f</w:t>
      </w:r>
      <w:r w:rsidR="0022156C">
        <w:rPr>
          <w:rFonts w:ascii="Times New Roman" w:hAnsi="Times New Roman" w:cs="Times New Roman"/>
        </w:rPr>
        <w:t>ilmmaker</w:t>
      </w:r>
      <w:r w:rsidR="00284DC3">
        <w:rPr>
          <w:rFonts w:ascii="Times New Roman" w:hAnsi="Times New Roman" w:cs="Times New Roman"/>
        </w:rPr>
        <w:t>s know</w:t>
      </w:r>
      <w:r w:rsidR="0022156C">
        <w:rPr>
          <w:rFonts w:ascii="Times New Roman" w:hAnsi="Times New Roman" w:cs="Times New Roman"/>
        </w:rPr>
        <w:t xml:space="preserve"> that an alert spectator will always spot inauthentic detail in a historical film (in fact, certain viewers will delight in identifying anachronisms).  However, </w:t>
      </w:r>
      <w:r w:rsidR="00A33120">
        <w:rPr>
          <w:rFonts w:ascii="Times New Roman" w:hAnsi="Times New Roman" w:cs="Times New Roman"/>
        </w:rPr>
        <w:t xml:space="preserve">Jonathan </w:t>
      </w:r>
      <w:r w:rsidR="0022156C">
        <w:rPr>
          <w:rFonts w:ascii="Times New Roman" w:hAnsi="Times New Roman" w:cs="Times New Roman"/>
        </w:rPr>
        <w:t>Stubbs describes how the building-up of accurate detail in the frame can overcome the impulses of the most demanding spectators:</w:t>
      </w:r>
    </w:p>
    <w:p w14:paraId="55F75AD1" w14:textId="77777777" w:rsidR="0022156C" w:rsidRPr="00770E38" w:rsidRDefault="0022156C" w:rsidP="0022156C">
      <w:pPr>
        <w:spacing w:line="360" w:lineRule="auto"/>
        <w:rPr>
          <w:rFonts w:ascii="Times New Roman" w:hAnsi="Times New Roman" w:cs="Times New Roman"/>
        </w:rPr>
      </w:pPr>
    </w:p>
    <w:p w14:paraId="0D63DCB8" w14:textId="77777777" w:rsidR="0022156C" w:rsidRPr="00770E38" w:rsidRDefault="0022156C" w:rsidP="0022156C">
      <w:pPr>
        <w:spacing w:line="360" w:lineRule="auto"/>
        <w:ind w:left="567" w:right="894"/>
        <w:rPr>
          <w:rFonts w:ascii="Times New Roman" w:hAnsi="Times New Roman" w:cs="Times New Roman"/>
        </w:rPr>
      </w:pPr>
      <w:r w:rsidRPr="00770E38">
        <w:rPr>
          <w:rFonts w:ascii="Times New Roman" w:hAnsi="Times New Roman" w:cs="Times New Roman"/>
        </w:rPr>
        <w:t>The effect of historical representation is achieved not through the repetition of any particular detail…but rather through the accretion and display of many details which collectively provide evidence not only of ‘being in’ the past, but also a sense of realism which potentially overwhelms and nega</w:t>
      </w:r>
      <w:r>
        <w:rPr>
          <w:rFonts w:ascii="Times New Roman" w:hAnsi="Times New Roman" w:cs="Times New Roman"/>
        </w:rPr>
        <w:t>tes areas of dispute</w:t>
      </w:r>
      <w:r w:rsidRPr="00770E38">
        <w:rPr>
          <w:rFonts w:ascii="Times New Roman" w:hAnsi="Times New Roman" w:cs="Times New Roman"/>
        </w:rPr>
        <w:t>.</w:t>
      </w:r>
      <w:r>
        <w:rPr>
          <w:rFonts w:ascii="Times New Roman" w:hAnsi="Times New Roman" w:cs="Times New Roman"/>
        </w:rPr>
        <w:t xml:space="preserve"> (2013: 41)</w:t>
      </w:r>
    </w:p>
    <w:p w14:paraId="4B173BAF" w14:textId="77777777" w:rsidR="0022156C" w:rsidRDefault="0022156C" w:rsidP="0022156C">
      <w:pPr>
        <w:spacing w:line="360" w:lineRule="auto"/>
        <w:rPr>
          <w:rFonts w:ascii="Times New Roman" w:hAnsi="Times New Roman" w:cs="Times New Roman"/>
        </w:rPr>
      </w:pPr>
    </w:p>
    <w:p w14:paraId="5559954B" w14:textId="7CB18AE0" w:rsidR="0022156C" w:rsidRDefault="0022156C" w:rsidP="00A33120">
      <w:pPr>
        <w:spacing w:line="360" w:lineRule="auto"/>
        <w:rPr>
          <w:rFonts w:ascii="Times New Roman" w:hAnsi="Times New Roman" w:cs="Times New Roman"/>
        </w:rPr>
      </w:pPr>
      <w:r>
        <w:rPr>
          <w:rFonts w:ascii="Times New Roman" w:hAnsi="Times New Roman" w:cs="Times New Roman"/>
        </w:rPr>
        <w:t>The ambitions of historical filmmakers</w:t>
      </w:r>
      <w:r w:rsidR="001C4ED8">
        <w:rPr>
          <w:rFonts w:ascii="Times New Roman" w:hAnsi="Times New Roman" w:cs="Times New Roman"/>
        </w:rPr>
        <w:t xml:space="preserve"> to generate highly-researched detail</w:t>
      </w:r>
      <w:r>
        <w:rPr>
          <w:rFonts w:ascii="Times New Roman" w:hAnsi="Times New Roman" w:cs="Times New Roman"/>
        </w:rPr>
        <w:t xml:space="preserve"> have sometimes been extreme:</w:t>
      </w:r>
    </w:p>
    <w:p w14:paraId="68C14D96" w14:textId="77777777" w:rsidR="0022156C" w:rsidRDefault="0022156C" w:rsidP="0022156C">
      <w:pPr>
        <w:spacing w:line="360" w:lineRule="auto"/>
        <w:ind w:firstLine="567"/>
        <w:rPr>
          <w:rFonts w:ascii="Times New Roman" w:hAnsi="Times New Roman" w:cs="Times New Roman"/>
        </w:rPr>
      </w:pPr>
    </w:p>
    <w:p w14:paraId="5ACA708C" w14:textId="77777777" w:rsidR="0022156C" w:rsidRDefault="0022156C" w:rsidP="0022156C">
      <w:pPr>
        <w:spacing w:line="360" w:lineRule="auto"/>
        <w:ind w:left="567" w:right="1035"/>
        <w:rPr>
          <w:rFonts w:ascii="Times New Roman" w:hAnsi="Times New Roman" w:cs="Times New Roman"/>
        </w:rPr>
      </w:pPr>
      <w:r w:rsidRPr="000B6CB4">
        <w:rPr>
          <w:rFonts w:ascii="Times New Roman" w:hAnsi="Times New Roman" w:cs="Times New Roman"/>
        </w:rPr>
        <w:t xml:space="preserve">In </w:t>
      </w:r>
      <w:r w:rsidRPr="000B6CB4">
        <w:rPr>
          <w:rFonts w:ascii="Times New Roman" w:hAnsi="Times New Roman" w:cs="Times New Roman"/>
          <w:i/>
        </w:rPr>
        <w:t>Gone With the Wind</w:t>
      </w:r>
      <w:r w:rsidRPr="000B6CB4">
        <w:rPr>
          <w:rFonts w:ascii="Times New Roman" w:hAnsi="Times New Roman" w:cs="Times New Roman"/>
        </w:rPr>
        <w:t xml:space="preserve"> (1939), costume designer Walter Plunkett scoured museums for swatches of Civil War era gowns and fitted out a textile mill to reproduce the fabrics; the women’s costumes alone cost $100,000 (Carnes 2004: 47)</w:t>
      </w:r>
    </w:p>
    <w:p w14:paraId="234C8AC5" w14:textId="77777777" w:rsidR="0022156C" w:rsidRPr="000B6CB4" w:rsidRDefault="0022156C" w:rsidP="005513DE">
      <w:pPr>
        <w:spacing w:line="360" w:lineRule="auto"/>
        <w:rPr>
          <w:rFonts w:ascii="Times New Roman" w:hAnsi="Times New Roman" w:cs="Times New Roman"/>
        </w:rPr>
      </w:pPr>
    </w:p>
    <w:p w14:paraId="4A746E39" w14:textId="7C6BD83B" w:rsidR="0022156C" w:rsidRDefault="00A33120" w:rsidP="0022156C">
      <w:pPr>
        <w:spacing w:line="360" w:lineRule="auto"/>
        <w:rPr>
          <w:rFonts w:ascii="Times New Roman" w:hAnsi="Times New Roman" w:cs="Times New Roman"/>
        </w:rPr>
      </w:pPr>
      <w:r>
        <w:rPr>
          <w:rFonts w:ascii="Times New Roman" w:hAnsi="Times New Roman" w:cs="Times New Roman"/>
        </w:rPr>
        <w:t xml:space="preserve">Such accounts of the production </w:t>
      </w:r>
      <w:r w:rsidR="00B80F94">
        <w:rPr>
          <w:rFonts w:ascii="Times New Roman" w:hAnsi="Times New Roman" w:cs="Times New Roman"/>
        </w:rPr>
        <w:t xml:space="preserve">of </w:t>
      </w:r>
      <w:r w:rsidR="00B80F94" w:rsidRPr="000B6CB4">
        <w:rPr>
          <w:rFonts w:ascii="Times New Roman" w:hAnsi="Times New Roman" w:cs="Times New Roman"/>
          <w:i/>
        </w:rPr>
        <w:t>Gone With the Wind</w:t>
      </w:r>
      <w:r w:rsidR="00B80F94">
        <w:rPr>
          <w:rFonts w:ascii="Times New Roman" w:hAnsi="Times New Roman" w:cs="Times New Roman"/>
        </w:rPr>
        <w:t xml:space="preserve"> </w:t>
      </w:r>
      <w:r>
        <w:rPr>
          <w:rFonts w:ascii="Times New Roman" w:hAnsi="Times New Roman" w:cs="Times New Roman"/>
        </w:rPr>
        <w:t xml:space="preserve">were used prominently in the promotion of the film, with the idea of an art department ‘scouring museums’ lending </w:t>
      </w:r>
      <w:r w:rsidR="00347BD1">
        <w:rPr>
          <w:rFonts w:ascii="Times New Roman" w:hAnsi="Times New Roman" w:cs="Times New Roman"/>
        </w:rPr>
        <w:t xml:space="preserve">academic weight </w:t>
      </w:r>
      <w:r>
        <w:rPr>
          <w:rFonts w:ascii="Times New Roman" w:hAnsi="Times New Roman" w:cs="Times New Roman"/>
        </w:rPr>
        <w:t xml:space="preserve">to the authenticity of the film.  </w:t>
      </w:r>
      <w:r w:rsidR="0022156C">
        <w:rPr>
          <w:rFonts w:ascii="Times New Roman" w:hAnsi="Times New Roman" w:cs="Times New Roman"/>
        </w:rPr>
        <w:t>It is hardly surprising that Historical Film has usually been associated with very high production budgets.  This persistent feature of the form is in great part to do with issues of cinematic spectacle, but the needs of authentication have also driven the pursuit of lavish and historically accurate production design.</w:t>
      </w:r>
    </w:p>
    <w:p w14:paraId="5D9274EC" w14:textId="77777777" w:rsidR="0022156C" w:rsidRDefault="0022156C" w:rsidP="00806FE4">
      <w:pPr>
        <w:tabs>
          <w:tab w:val="left" w:pos="1050"/>
        </w:tabs>
        <w:spacing w:line="360" w:lineRule="auto"/>
        <w:rPr>
          <w:rFonts w:ascii="Times New Roman" w:hAnsi="Times New Roman" w:cs="Times New Roman"/>
        </w:rPr>
      </w:pPr>
    </w:p>
    <w:p w14:paraId="012B043D" w14:textId="711D3283" w:rsidR="007860BA" w:rsidRDefault="00DA54AA" w:rsidP="00806FE4">
      <w:pPr>
        <w:tabs>
          <w:tab w:val="left" w:pos="1050"/>
        </w:tabs>
        <w:spacing w:line="360" w:lineRule="auto"/>
        <w:rPr>
          <w:rFonts w:ascii="Times New Roman" w:hAnsi="Times New Roman" w:cs="Times New Roman"/>
        </w:rPr>
      </w:pPr>
      <w:r>
        <w:rPr>
          <w:rFonts w:ascii="Times New Roman" w:hAnsi="Times New Roman" w:cs="Times New Roman"/>
        </w:rPr>
        <w:t xml:space="preserve">          </w:t>
      </w:r>
      <w:r w:rsidR="00284DC3">
        <w:rPr>
          <w:rFonts w:ascii="Times New Roman" w:hAnsi="Times New Roman" w:cs="Times New Roman"/>
        </w:rPr>
        <w:t>The adoption by filmmakers of the ‘fidelity’ approach to authenticity remains widespread today</w:t>
      </w:r>
      <w:r w:rsidR="009B220A">
        <w:rPr>
          <w:rFonts w:ascii="Times New Roman" w:hAnsi="Times New Roman" w:cs="Times New Roman"/>
        </w:rPr>
        <w:t>,</w:t>
      </w:r>
      <w:r w:rsidR="00284DC3">
        <w:rPr>
          <w:rFonts w:ascii="Times New Roman" w:hAnsi="Times New Roman" w:cs="Times New Roman"/>
        </w:rPr>
        <w:t xml:space="preserve"> as it has throughout more than a century of historical filmmaking since George Melies’ </w:t>
      </w:r>
      <w:r w:rsidR="00284DC3">
        <w:rPr>
          <w:rFonts w:ascii="Times New Roman" w:hAnsi="Times New Roman" w:cs="Times New Roman"/>
          <w:i/>
        </w:rPr>
        <w:t>Jeanne D’Arc</w:t>
      </w:r>
      <w:r w:rsidR="00284DC3">
        <w:rPr>
          <w:rFonts w:ascii="Times New Roman" w:hAnsi="Times New Roman" w:cs="Times New Roman"/>
        </w:rPr>
        <w:t xml:space="preserve"> (1900).  </w:t>
      </w:r>
      <w:r w:rsidR="002953FD">
        <w:rPr>
          <w:rFonts w:ascii="Times New Roman" w:hAnsi="Times New Roman" w:cs="Times New Roman"/>
        </w:rPr>
        <w:t>But there are</w:t>
      </w:r>
      <w:r w:rsidR="007860BA">
        <w:rPr>
          <w:rFonts w:ascii="Times New Roman" w:hAnsi="Times New Roman" w:cs="Times New Roman"/>
        </w:rPr>
        <w:t xml:space="preserve"> dangers involved in the </w:t>
      </w:r>
      <w:r w:rsidR="007860BA">
        <w:rPr>
          <w:rFonts w:ascii="Times New Roman" w:hAnsi="Times New Roman" w:cs="Times New Roman"/>
        </w:rPr>
        <w:lastRenderedPageBreak/>
        <w:t>approach.  Firstly, as historian Robert Rosenstone has commented, the most brilliantly researched historical films can be the most dull:</w:t>
      </w:r>
    </w:p>
    <w:p w14:paraId="466AB63D" w14:textId="77777777" w:rsidR="002953FD" w:rsidRDefault="002953FD" w:rsidP="00806FE4">
      <w:pPr>
        <w:tabs>
          <w:tab w:val="left" w:pos="1050"/>
        </w:tabs>
        <w:spacing w:line="360" w:lineRule="auto"/>
        <w:rPr>
          <w:rFonts w:ascii="Times New Roman" w:hAnsi="Times New Roman" w:cs="Times New Roman"/>
        </w:rPr>
      </w:pPr>
    </w:p>
    <w:p w14:paraId="76ED3B5C" w14:textId="77777777" w:rsidR="007860BA" w:rsidRPr="007860BA" w:rsidRDefault="007860BA" w:rsidP="007860BA">
      <w:pPr>
        <w:tabs>
          <w:tab w:val="left" w:pos="1050"/>
        </w:tabs>
        <w:spacing w:line="360" w:lineRule="auto"/>
        <w:ind w:left="567"/>
        <w:rPr>
          <w:rFonts w:ascii="Times New Roman" w:hAnsi="Times New Roman" w:cs="Times New Roman"/>
        </w:rPr>
      </w:pPr>
      <w:r w:rsidRPr="007860BA">
        <w:rPr>
          <w:rFonts w:ascii="Times New Roman" w:hAnsi="Times New Roman" w:cs="Times New Roman"/>
        </w:rPr>
        <w:t>Films that have been truest to the facts…have tended to be visually and dramatically inert, better as aids to sleep than to the acquisition of historical consciousness. (1998: 7)</w:t>
      </w:r>
    </w:p>
    <w:p w14:paraId="0A5ECC28" w14:textId="77777777" w:rsidR="007860BA" w:rsidRDefault="007860BA" w:rsidP="00806FE4">
      <w:pPr>
        <w:tabs>
          <w:tab w:val="left" w:pos="1050"/>
        </w:tabs>
        <w:spacing w:line="360" w:lineRule="auto"/>
        <w:rPr>
          <w:rFonts w:ascii="Times New Roman" w:hAnsi="Times New Roman" w:cs="Times New Roman"/>
        </w:rPr>
      </w:pPr>
    </w:p>
    <w:p w14:paraId="20C73854" w14:textId="24B87140" w:rsidR="007B5E2D" w:rsidRDefault="007860BA" w:rsidP="00806FE4">
      <w:pPr>
        <w:tabs>
          <w:tab w:val="left" w:pos="1050"/>
        </w:tabs>
        <w:spacing w:line="360" w:lineRule="auto"/>
        <w:rPr>
          <w:rFonts w:ascii="Times New Roman" w:hAnsi="Times New Roman" w:cs="Times New Roman"/>
        </w:rPr>
      </w:pPr>
      <w:r>
        <w:rPr>
          <w:rFonts w:ascii="Times New Roman" w:hAnsi="Times New Roman" w:cs="Times New Roman"/>
        </w:rPr>
        <w:t>Second, the fidelity model is</w:t>
      </w:r>
      <w:r w:rsidR="00D62A6E">
        <w:rPr>
          <w:rFonts w:ascii="Times New Roman" w:hAnsi="Times New Roman" w:cs="Times New Roman"/>
        </w:rPr>
        <w:t xml:space="preserve"> conceptually </w:t>
      </w:r>
      <w:r w:rsidR="009B220A">
        <w:rPr>
          <w:rFonts w:ascii="Times New Roman" w:hAnsi="Times New Roman" w:cs="Times New Roman"/>
        </w:rPr>
        <w:t xml:space="preserve">highly problematic.  </w:t>
      </w:r>
      <w:r w:rsidR="00157B8C">
        <w:rPr>
          <w:rFonts w:ascii="Times New Roman" w:hAnsi="Times New Roman" w:cs="Times New Roman"/>
        </w:rPr>
        <w:t>If the process of authentication</w:t>
      </w:r>
      <w:r w:rsidR="009B220A">
        <w:rPr>
          <w:rFonts w:ascii="Times New Roman" w:hAnsi="Times New Roman" w:cs="Times New Roman"/>
        </w:rPr>
        <w:t xml:space="preserve"> </w:t>
      </w:r>
      <w:r w:rsidR="00157B8C">
        <w:rPr>
          <w:rFonts w:ascii="Times New Roman" w:hAnsi="Times New Roman" w:cs="Times New Roman"/>
        </w:rPr>
        <w:t>is one of persuasion, based on impressive but necessarily incomplete historical detail, the</w:t>
      </w:r>
      <w:r w:rsidR="009E195B">
        <w:rPr>
          <w:rFonts w:ascii="Times New Roman" w:hAnsi="Times New Roman" w:cs="Times New Roman"/>
        </w:rPr>
        <w:t xml:space="preserve"> filmmaker is engaging the audience in a game of speculation.  The spectator is </w:t>
      </w:r>
      <w:r w:rsidR="00157B8C">
        <w:rPr>
          <w:rFonts w:ascii="Times New Roman" w:hAnsi="Times New Roman" w:cs="Times New Roman"/>
        </w:rPr>
        <w:t>asked to accept that the historical world portrayed before them is probably – but not certainly – authentic.  The bas</w:t>
      </w:r>
      <w:r w:rsidR="002953FD">
        <w:rPr>
          <w:rFonts w:ascii="Times New Roman" w:hAnsi="Times New Roman" w:cs="Times New Roman"/>
        </w:rPr>
        <w:t>is for the term ‘authentic’ thus strays</w:t>
      </w:r>
      <w:r w:rsidR="00157B8C">
        <w:rPr>
          <w:rFonts w:ascii="Times New Roman" w:hAnsi="Times New Roman" w:cs="Times New Roman"/>
        </w:rPr>
        <w:t xml:space="preserve"> from the</w:t>
      </w:r>
      <w:r w:rsidR="002953FD">
        <w:rPr>
          <w:rFonts w:ascii="Times New Roman" w:hAnsi="Times New Roman" w:cs="Times New Roman"/>
        </w:rPr>
        <w:t xml:space="preserve"> </w:t>
      </w:r>
      <w:r w:rsidR="00B80F94">
        <w:rPr>
          <w:rFonts w:ascii="Times New Roman" w:hAnsi="Times New Roman" w:cs="Times New Roman"/>
        </w:rPr>
        <w:t>fidelity model’s</w:t>
      </w:r>
      <w:r w:rsidR="00157B8C">
        <w:rPr>
          <w:rFonts w:ascii="Times New Roman" w:hAnsi="Times New Roman" w:cs="Times New Roman"/>
        </w:rPr>
        <w:t xml:space="preserve"> ideal of a verifiable, documentary-like hi</w:t>
      </w:r>
      <w:r w:rsidR="002953FD">
        <w:rPr>
          <w:rFonts w:ascii="Times New Roman" w:hAnsi="Times New Roman" w:cs="Times New Roman"/>
        </w:rPr>
        <w:t>storical reality</w:t>
      </w:r>
      <w:r w:rsidR="00F84EEC">
        <w:rPr>
          <w:rFonts w:ascii="Times New Roman" w:hAnsi="Times New Roman" w:cs="Times New Roman"/>
        </w:rPr>
        <w:t>.  It is closer, in fact, to</w:t>
      </w:r>
      <w:r w:rsidR="00157B8C">
        <w:rPr>
          <w:rFonts w:ascii="Times New Roman" w:hAnsi="Times New Roman" w:cs="Times New Roman"/>
        </w:rPr>
        <w:t xml:space="preserve"> the concept of </w:t>
      </w:r>
      <w:r w:rsidR="00D62A6E">
        <w:rPr>
          <w:rFonts w:ascii="Times New Roman" w:hAnsi="Times New Roman" w:cs="Times New Roman"/>
        </w:rPr>
        <w:t>verisimilitude</w:t>
      </w:r>
      <w:r w:rsidR="00CB260F">
        <w:rPr>
          <w:rFonts w:ascii="Times New Roman" w:hAnsi="Times New Roman" w:cs="Times New Roman"/>
        </w:rPr>
        <w:t xml:space="preserve"> as discussed by Tzvetan Todorov</w:t>
      </w:r>
      <w:r w:rsidR="00D62A6E">
        <w:rPr>
          <w:rFonts w:ascii="Times New Roman" w:hAnsi="Times New Roman" w:cs="Times New Roman"/>
        </w:rPr>
        <w:t xml:space="preserve">. </w:t>
      </w:r>
      <w:r w:rsidR="00F84EEC">
        <w:rPr>
          <w:rFonts w:ascii="Times New Roman" w:hAnsi="Times New Roman" w:cs="Times New Roman"/>
        </w:rPr>
        <w:t xml:space="preserve"> Although this term is popularly understood to mean a semblance of reality, a very useful definition</w:t>
      </w:r>
      <w:r w:rsidR="00CB260F">
        <w:rPr>
          <w:rFonts w:ascii="Times New Roman" w:hAnsi="Times New Roman" w:cs="Times New Roman"/>
        </w:rPr>
        <w:t xml:space="preserve"> </w:t>
      </w:r>
      <w:r w:rsidR="00F84EEC">
        <w:rPr>
          <w:rFonts w:ascii="Times New Roman" w:hAnsi="Times New Roman" w:cs="Times New Roman"/>
        </w:rPr>
        <w:t xml:space="preserve">is provided by Steve Neale </w:t>
      </w:r>
      <w:r w:rsidR="00CB260F">
        <w:rPr>
          <w:rFonts w:ascii="Times New Roman" w:hAnsi="Times New Roman" w:cs="Times New Roman"/>
        </w:rPr>
        <w:t>in his writing on</w:t>
      </w:r>
      <w:r w:rsidR="00D62A6E">
        <w:rPr>
          <w:rFonts w:ascii="Times New Roman" w:hAnsi="Times New Roman" w:cs="Times New Roman"/>
        </w:rPr>
        <w:t xml:space="preserve"> film</w:t>
      </w:r>
      <w:r w:rsidR="00B80F94">
        <w:rPr>
          <w:rFonts w:ascii="Times New Roman" w:hAnsi="Times New Roman" w:cs="Times New Roman"/>
        </w:rPr>
        <w:t xml:space="preserve"> genre</w:t>
      </w:r>
      <w:r w:rsidR="009E195B">
        <w:rPr>
          <w:rFonts w:ascii="Times New Roman" w:hAnsi="Times New Roman" w:cs="Times New Roman"/>
        </w:rPr>
        <w:t>: ‘</w:t>
      </w:r>
      <w:r w:rsidR="00D62A6E">
        <w:rPr>
          <w:rFonts w:ascii="Times New Roman" w:hAnsi="Times New Roman" w:cs="Times New Roman"/>
        </w:rPr>
        <w:t xml:space="preserve">Verisimilitude means ‘probable’ or ‘likely’. It entails notions of propriety, of what is appropriate and </w:t>
      </w:r>
      <w:r w:rsidR="00D62A6E">
        <w:rPr>
          <w:rFonts w:ascii="Times New Roman" w:hAnsi="Times New Roman" w:cs="Times New Roman"/>
          <w:i/>
        </w:rPr>
        <w:t>therefore</w:t>
      </w:r>
      <w:r w:rsidR="009E195B">
        <w:rPr>
          <w:rFonts w:ascii="Times New Roman" w:hAnsi="Times New Roman" w:cs="Times New Roman"/>
        </w:rPr>
        <w:t xml:space="preserve"> probable’</w:t>
      </w:r>
      <w:r w:rsidR="00963720">
        <w:rPr>
          <w:rFonts w:ascii="Times New Roman" w:hAnsi="Times New Roman" w:cs="Times New Roman"/>
        </w:rPr>
        <w:t xml:space="preserve"> (1990: 46).  The definition</w:t>
      </w:r>
      <w:r w:rsidR="00D62A6E">
        <w:rPr>
          <w:rFonts w:ascii="Times New Roman" w:hAnsi="Times New Roman" w:cs="Times New Roman"/>
        </w:rPr>
        <w:t xml:space="preserve"> is particularly useful here because it </w:t>
      </w:r>
      <w:r w:rsidR="009E195B">
        <w:rPr>
          <w:rFonts w:ascii="Times New Roman" w:hAnsi="Times New Roman" w:cs="Times New Roman"/>
        </w:rPr>
        <w:t>extends the filmmaker’s struggle to achieve a convincing authenticity beyond accurately-researched historical detail</w:t>
      </w:r>
      <w:r w:rsidR="00963720">
        <w:rPr>
          <w:rFonts w:ascii="Times New Roman" w:hAnsi="Times New Roman" w:cs="Times New Roman"/>
        </w:rPr>
        <w:t>.  The spectator will accept a cinematic portrayal of history as probably true if its depiction reflects common assumptions about the period.  Popular belief becomes</w:t>
      </w:r>
      <w:r w:rsidR="00CB260F">
        <w:rPr>
          <w:rFonts w:ascii="Times New Roman" w:hAnsi="Times New Roman" w:cs="Times New Roman"/>
        </w:rPr>
        <w:t xml:space="preserve"> a basis for what is</w:t>
      </w:r>
      <w:r w:rsidR="002953FD">
        <w:rPr>
          <w:rFonts w:ascii="Times New Roman" w:hAnsi="Times New Roman" w:cs="Times New Roman"/>
        </w:rPr>
        <w:t xml:space="preserve"> considered</w:t>
      </w:r>
      <w:r w:rsidR="00CB260F">
        <w:rPr>
          <w:rFonts w:ascii="Times New Roman" w:hAnsi="Times New Roman" w:cs="Times New Roman"/>
        </w:rPr>
        <w:t xml:space="preserve"> authentic.</w:t>
      </w:r>
      <w:r w:rsidR="009E195B">
        <w:rPr>
          <w:rFonts w:ascii="Times New Roman" w:hAnsi="Times New Roman" w:cs="Times New Roman"/>
        </w:rPr>
        <w:t xml:space="preserve">  </w:t>
      </w:r>
      <w:r w:rsidR="00CB260F">
        <w:rPr>
          <w:rFonts w:ascii="Times New Roman" w:hAnsi="Times New Roman" w:cs="Times New Roman"/>
        </w:rPr>
        <w:t xml:space="preserve">  Anneli Lehtisalo expands on the definition and applicability of verisimilitude in discussing film:</w:t>
      </w:r>
    </w:p>
    <w:p w14:paraId="2B482101" w14:textId="77777777" w:rsidR="00D62A6E" w:rsidRPr="00CB260F" w:rsidRDefault="00D62A6E" w:rsidP="00806FE4">
      <w:pPr>
        <w:tabs>
          <w:tab w:val="left" w:pos="1050"/>
        </w:tabs>
        <w:spacing w:line="360" w:lineRule="auto"/>
        <w:rPr>
          <w:rFonts w:ascii="Times New Roman" w:hAnsi="Times New Roman" w:cs="Times New Roman"/>
        </w:rPr>
      </w:pPr>
    </w:p>
    <w:p w14:paraId="0926FCE8" w14:textId="31B5964D" w:rsidR="00D62A6E" w:rsidRPr="00CB260F" w:rsidRDefault="00D62A6E" w:rsidP="00CB260F">
      <w:pPr>
        <w:widowControl w:val="0"/>
        <w:autoSpaceDE w:val="0"/>
        <w:autoSpaceDN w:val="0"/>
        <w:adjustRightInd w:val="0"/>
        <w:spacing w:line="360" w:lineRule="auto"/>
        <w:ind w:left="567"/>
        <w:rPr>
          <w:rFonts w:ascii="Times New Roman" w:hAnsi="Times New Roman" w:cs="Times New Roman"/>
        </w:rPr>
      </w:pPr>
      <w:r w:rsidRPr="00CB260F">
        <w:rPr>
          <w:rFonts w:ascii="Times New Roman" w:hAnsi="Times New Roman" w:cs="Times New Roman"/>
          <w:lang w:val="en-US"/>
        </w:rPr>
        <w:t xml:space="preserve">Social and cultural verisimilitude is connected to public opinion, in that it is achieved wherever people believe a text to be true. </w:t>
      </w:r>
      <w:r w:rsidR="00B80F94">
        <w:rPr>
          <w:rFonts w:ascii="Times New Roman" w:hAnsi="Times New Roman" w:cs="Times New Roman"/>
          <w:lang w:val="en-US"/>
        </w:rPr>
        <w:t xml:space="preserve"> </w:t>
      </w:r>
      <w:r w:rsidRPr="00CB260F">
        <w:rPr>
          <w:rFonts w:ascii="Times New Roman" w:hAnsi="Times New Roman" w:cs="Times New Roman"/>
          <w:lang w:val="en-US"/>
        </w:rPr>
        <w:t>Todorov stressed that this does not mean that social and cultural verisimilitude is the same as being true or real, but that it corresponds to di</w:t>
      </w:r>
      <w:r w:rsidR="00CB260F" w:rsidRPr="00CB260F">
        <w:rPr>
          <w:rFonts w:ascii="Times New Roman" w:hAnsi="Times New Roman" w:cs="Times New Roman"/>
          <w:lang w:val="en-US"/>
        </w:rPr>
        <w:t>scourses considered to be true</w:t>
      </w:r>
      <w:r w:rsidRPr="00CB260F">
        <w:rPr>
          <w:rFonts w:ascii="Times New Roman" w:hAnsi="Times New Roman" w:cs="Times New Roman"/>
          <w:lang w:val="en-US"/>
        </w:rPr>
        <w:t>…genres based on cultural verisimilitude are war films and historical dramas which utilise authentic locations,</w:t>
      </w:r>
      <w:r w:rsidR="00CB260F" w:rsidRPr="00CB260F">
        <w:rPr>
          <w:rFonts w:ascii="Times New Roman" w:hAnsi="Times New Roman" w:cs="Times New Roman"/>
          <w:lang w:val="en-US"/>
        </w:rPr>
        <w:t xml:space="preserve"> </w:t>
      </w:r>
      <w:r w:rsidRPr="00CB260F">
        <w:rPr>
          <w:rFonts w:ascii="Times New Roman" w:hAnsi="Times New Roman" w:cs="Times New Roman"/>
          <w:lang w:val="en-US"/>
        </w:rPr>
        <w:t>contemporary costumes and well-known historical stories</w:t>
      </w:r>
      <w:r w:rsidR="00E7443B">
        <w:rPr>
          <w:rFonts w:ascii="Times New Roman" w:hAnsi="Times New Roman" w:cs="Times New Roman"/>
          <w:lang w:val="en-US"/>
        </w:rPr>
        <w:t>.</w:t>
      </w:r>
      <w:r w:rsidR="00CB260F" w:rsidRPr="00CB260F">
        <w:rPr>
          <w:rFonts w:ascii="Times New Roman" w:hAnsi="Times New Roman" w:cs="Times New Roman"/>
          <w:lang w:val="en-US"/>
        </w:rPr>
        <w:t xml:space="preserve"> (2011: 101)</w:t>
      </w:r>
    </w:p>
    <w:p w14:paraId="34322DCA" w14:textId="77777777" w:rsidR="00D62A6E" w:rsidRDefault="00D62A6E" w:rsidP="00806FE4">
      <w:pPr>
        <w:tabs>
          <w:tab w:val="left" w:pos="1050"/>
        </w:tabs>
        <w:spacing w:line="360" w:lineRule="auto"/>
        <w:rPr>
          <w:rFonts w:ascii="Times New Roman" w:hAnsi="Times New Roman" w:cs="Times New Roman"/>
        </w:rPr>
      </w:pPr>
    </w:p>
    <w:p w14:paraId="7BE5903D" w14:textId="03158400" w:rsidR="00161436" w:rsidRDefault="00E7443B" w:rsidP="00806FE4">
      <w:pPr>
        <w:tabs>
          <w:tab w:val="left" w:pos="1050"/>
        </w:tabs>
        <w:spacing w:line="360" w:lineRule="auto"/>
        <w:rPr>
          <w:rFonts w:ascii="Times New Roman" w:hAnsi="Times New Roman" w:cs="Times New Roman"/>
        </w:rPr>
      </w:pPr>
      <w:r>
        <w:rPr>
          <w:rFonts w:ascii="Times New Roman" w:hAnsi="Times New Roman" w:cs="Times New Roman"/>
        </w:rPr>
        <w:lastRenderedPageBreak/>
        <w:t>So t</w:t>
      </w:r>
      <w:r w:rsidR="000A3547">
        <w:rPr>
          <w:rFonts w:ascii="Times New Roman" w:hAnsi="Times New Roman" w:cs="Times New Roman"/>
        </w:rPr>
        <w:t>he nature of film’s representation of historical period is based on visual element</w:t>
      </w:r>
      <w:r w:rsidR="002953FD">
        <w:rPr>
          <w:rFonts w:ascii="Times New Roman" w:hAnsi="Times New Roman" w:cs="Times New Roman"/>
        </w:rPr>
        <w:t>s that</w:t>
      </w:r>
      <w:r w:rsidR="000A3547">
        <w:rPr>
          <w:rFonts w:ascii="Times New Roman" w:hAnsi="Times New Roman" w:cs="Times New Roman"/>
        </w:rPr>
        <w:t xml:space="preserve"> constitute, for th</w:t>
      </w:r>
      <w:r w:rsidR="002953FD">
        <w:rPr>
          <w:rFonts w:ascii="Times New Roman" w:hAnsi="Times New Roman" w:cs="Times New Roman"/>
        </w:rPr>
        <w:t>e spectator, a verisimilitude of</w:t>
      </w:r>
      <w:r w:rsidR="000A3547">
        <w:rPr>
          <w:rFonts w:ascii="Times New Roman" w:hAnsi="Times New Roman" w:cs="Times New Roman"/>
        </w:rPr>
        <w:t xml:space="preserve"> historical reality.  </w:t>
      </w:r>
      <w:r w:rsidR="00161436">
        <w:rPr>
          <w:rFonts w:ascii="Times New Roman" w:hAnsi="Times New Roman" w:cs="Times New Roman"/>
        </w:rPr>
        <w:t>The details presented by the filmmak</w:t>
      </w:r>
      <w:r w:rsidR="00ED26CD">
        <w:rPr>
          <w:rFonts w:ascii="Times New Roman" w:hAnsi="Times New Roman" w:cs="Times New Roman"/>
        </w:rPr>
        <w:t>ers are assumed to be</w:t>
      </w:r>
      <w:r w:rsidR="00161436">
        <w:rPr>
          <w:rFonts w:ascii="Times New Roman" w:hAnsi="Times New Roman" w:cs="Times New Roman"/>
        </w:rPr>
        <w:t xml:space="preserve">, with strong probability, </w:t>
      </w:r>
      <w:r w:rsidR="00ED26CD">
        <w:rPr>
          <w:rFonts w:ascii="Times New Roman" w:hAnsi="Times New Roman" w:cs="Times New Roman"/>
        </w:rPr>
        <w:t>true to</w:t>
      </w:r>
      <w:r w:rsidR="00161436">
        <w:rPr>
          <w:rFonts w:ascii="Times New Roman" w:hAnsi="Times New Roman" w:cs="Times New Roman"/>
        </w:rPr>
        <w:t xml:space="preserve"> a period</w:t>
      </w:r>
      <w:r w:rsidR="00ED26CD">
        <w:rPr>
          <w:rFonts w:ascii="Times New Roman" w:hAnsi="Times New Roman" w:cs="Times New Roman"/>
        </w:rPr>
        <w:t xml:space="preserve"> of history.  H</w:t>
      </w:r>
      <w:r w:rsidR="00161436">
        <w:rPr>
          <w:rFonts w:ascii="Times New Roman" w:hAnsi="Times New Roman" w:cs="Times New Roman"/>
        </w:rPr>
        <w:t>ere is an overlap with Stubbs’ idea of the ‘</w:t>
      </w:r>
      <w:r w:rsidR="00161436" w:rsidRPr="00770E38">
        <w:rPr>
          <w:rFonts w:ascii="Times New Roman" w:hAnsi="Times New Roman" w:cs="Times New Roman"/>
        </w:rPr>
        <w:t>accretion and display of many details</w:t>
      </w:r>
      <w:r w:rsidR="00161436">
        <w:rPr>
          <w:rFonts w:ascii="Times New Roman" w:hAnsi="Times New Roman" w:cs="Times New Roman"/>
        </w:rPr>
        <w:t>’ to create an authentic historical representation, but Todorov and Lehtisalo</w:t>
      </w:r>
      <w:r w:rsidR="00ED26CD">
        <w:rPr>
          <w:rFonts w:ascii="Times New Roman" w:hAnsi="Times New Roman" w:cs="Times New Roman"/>
        </w:rPr>
        <w:t xml:space="preserve"> add that these details must conform to culturally recognised assumptions about the past.  T</w:t>
      </w:r>
      <w:r w:rsidR="00161436">
        <w:rPr>
          <w:rFonts w:ascii="Times New Roman" w:hAnsi="Times New Roman" w:cs="Times New Roman"/>
        </w:rPr>
        <w:t>he details</w:t>
      </w:r>
      <w:r w:rsidR="00ED26CD">
        <w:rPr>
          <w:rFonts w:ascii="Times New Roman" w:hAnsi="Times New Roman" w:cs="Times New Roman"/>
        </w:rPr>
        <w:t xml:space="preserve"> presented in the visual style of a film</w:t>
      </w:r>
      <w:r w:rsidR="00161436">
        <w:rPr>
          <w:rFonts w:ascii="Times New Roman" w:hAnsi="Times New Roman" w:cs="Times New Roman"/>
        </w:rPr>
        <w:t>, most importantly, are reoccurring features of the representation of a specific period</w:t>
      </w:r>
      <w:r w:rsidR="00ED26CD">
        <w:rPr>
          <w:rFonts w:ascii="Times New Roman" w:hAnsi="Times New Roman" w:cs="Times New Roman"/>
        </w:rPr>
        <w:t xml:space="preserve"> of history, so are familiar to the spectator.</w:t>
      </w:r>
    </w:p>
    <w:p w14:paraId="239CD10B" w14:textId="77777777" w:rsidR="00161436" w:rsidRDefault="00161436" w:rsidP="00806FE4">
      <w:pPr>
        <w:tabs>
          <w:tab w:val="left" w:pos="1050"/>
        </w:tabs>
        <w:spacing w:line="360" w:lineRule="auto"/>
        <w:rPr>
          <w:rFonts w:ascii="Times New Roman" w:hAnsi="Times New Roman" w:cs="Times New Roman"/>
        </w:rPr>
      </w:pPr>
    </w:p>
    <w:p w14:paraId="6EAF29A6" w14:textId="76D5546B" w:rsidR="000A3547" w:rsidRDefault="008B3F66" w:rsidP="008B3F66">
      <w:pPr>
        <w:tabs>
          <w:tab w:val="left" w:pos="1050"/>
        </w:tabs>
        <w:spacing w:line="360" w:lineRule="auto"/>
        <w:rPr>
          <w:rFonts w:ascii="Times New Roman" w:hAnsi="Times New Roman" w:cs="Times New Roman"/>
        </w:rPr>
      </w:pPr>
      <w:r>
        <w:rPr>
          <w:rFonts w:ascii="Times New Roman" w:hAnsi="Times New Roman" w:cs="Times New Roman"/>
        </w:rPr>
        <w:t xml:space="preserve">          </w:t>
      </w:r>
      <w:r w:rsidR="006D26FB">
        <w:rPr>
          <w:rFonts w:ascii="Times New Roman" w:hAnsi="Times New Roman" w:cs="Times New Roman"/>
        </w:rPr>
        <w:t>The strength of b</w:t>
      </w:r>
      <w:r w:rsidR="00F65FC5">
        <w:rPr>
          <w:rFonts w:ascii="Times New Roman" w:hAnsi="Times New Roman" w:cs="Times New Roman"/>
        </w:rPr>
        <w:t>uilding an understanding of authenticity on this basis</w:t>
      </w:r>
      <w:r w:rsidR="00E331BD">
        <w:rPr>
          <w:rFonts w:ascii="Times New Roman" w:hAnsi="Times New Roman" w:cs="Times New Roman"/>
        </w:rPr>
        <w:t>, constructed in the same manner as</w:t>
      </w:r>
      <w:r w:rsidR="002953FD">
        <w:rPr>
          <w:rFonts w:ascii="Times New Roman" w:hAnsi="Times New Roman" w:cs="Times New Roman"/>
        </w:rPr>
        <w:t xml:space="preserve"> verisimilitude, comes from the</w:t>
      </w:r>
      <w:r w:rsidR="00E331BD">
        <w:rPr>
          <w:rFonts w:ascii="Times New Roman" w:hAnsi="Times New Roman" w:cs="Times New Roman"/>
        </w:rPr>
        <w:t xml:space="preserve"> recognition that an audience’s acceptance of a his</w:t>
      </w:r>
      <w:r w:rsidR="002953FD">
        <w:rPr>
          <w:rFonts w:ascii="Times New Roman" w:hAnsi="Times New Roman" w:cs="Times New Roman"/>
        </w:rPr>
        <w:t>torical representation</w:t>
      </w:r>
      <w:r w:rsidR="00E331BD">
        <w:rPr>
          <w:rFonts w:ascii="Times New Roman" w:hAnsi="Times New Roman" w:cs="Times New Roman"/>
        </w:rPr>
        <w:t xml:space="preserve"> is based</w:t>
      </w:r>
      <w:r w:rsidR="00516BFE">
        <w:rPr>
          <w:rFonts w:ascii="Times New Roman" w:hAnsi="Times New Roman" w:cs="Times New Roman"/>
        </w:rPr>
        <w:t xml:space="preserve"> as much on belief as on</w:t>
      </w:r>
      <w:r w:rsidR="00E331BD">
        <w:rPr>
          <w:rFonts w:ascii="Times New Roman" w:hAnsi="Times New Roman" w:cs="Times New Roman"/>
        </w:rPr>
        <w:t xml:space="preserve"> evidence.  The filmmaker is play</w:t>
      </w:r>
      <w:r w:rsidR="00DA54AA">
        <w:rPr>
          <w:rFonts w:ascii="Times New Roman" w:hAnsi="Times New Roman" w:cs="Times New Roman"/>
        </w:rPr>
        <w:t>ing with the spectator’s cultural understanding of</w:t>
      </w:r>
      <w:r w:rsidR="00E331BD">
        <w:rPr>
          <w:rFonts w:ascii="Times New Roman" w:hAnsi="Times New Roman" w:cs="Times New Roman"/>
        </w:rPr>
        <w:t xml:space="preserve"> the past</w:t>
      </w:r>
      <w:r w:rsidR="00516BFE">
        <w:rPr>
          <w:rFonts w:ascii="Times New Roman" w:hAnsi="Times New Roman" w:cs="Times New Roman"/>
        </w:rPr>
        <w:t>; to transgress too far would be to render a historical film ‘inauthentic’.  The tools available to the filmmaker are what Sarah Salih calls ‘authenticity effects’.  These are</w:t>
      </w:r>
    </w:p>
    <w:p w14:paraId="2BF96E6C" w14:textId="77777777" w:rsidR="00857105" w:rsidRPr="00857105" w:rsidRDefault="00857105" w:rsidP="00806FE4">
      <w:pPr>
        <w:tabs>
          <w:tab w:val="left" w:pos="1050"/>
        </w:tabs>
        <w:spacing w:line="360" w:lineRule="auto"/>
        <w:rPr>
          <w:rFonts w:ascii="Times New Roman" w:hAnsi="Times New Roman" w:cs="Times New Roman"/>
        </w:rPr>
      </w:pPr>
    </w:p>
    <w:p w14:paraId="21C15D48" w14:textId="2CD48681" w:rsidR="00516BFE" w:rsidRPr="00857105" w:rsidRDefault="00516BFE" w:rsidP="00516BFE">
      <w:pPr>
        <w:tabs>
          <w:tab w:val="left" w:pos="1050"/>
        </w:tabs>
        <w:spacing w:line="360" w:lineRule="auto"/>
        <w:ind w:left="567"/>
        <w:rPr>
          <w:rFonts w:ascii="Times New Roman" w:hAnsi="Times New Roman" w:cs="Times New Roman"/>
        </w:rPr>
      </w:pPr>
      <w:r w:rsidRPr="00857105">
        <w:rPr>
          <w:rFonts w:ascii="Times New Roman" w:hAnsi="Times New Roman" w:cs="Times New Roman"/>
        </w:rPr>
        <w:t>those conventions of representing the past which, though arbitrary, are established signifiers of period.  As Jonathan Rosenblum says: ‘It doesn’t matter if the historical details of the film are authentic. They just have to look authe</w:t>
      </w:r>
      <w:r w:rsidR="00857105">
        <w:rPr>
          <w:rFonts w:ascii="Times New Roman" w:hAnsi="Times New Roman" w:cs="Times New Roman"/>
        </w:rPr>
        <w:t>ntic to the audience’ (2009: 21)</w:t>
      </w:r>
    </w:p>
    <w:p w14:paraId="57091E81" w14:textId="77777777" w:rsidR="006D26FB" w:rsidRPr="00857105" w:rsidRDefault="006D26FB" w:rsidP="00806FE4">
      <w:pPr>
        <w:tabs>
          <w:tab w:val="left" w:pos="1050"/>
        </w:tabs>
        <w:spacing w:line="360" w:lineRule="auto"/>
        <w:rPr>
          <w:rFonts w:ascii="Times New Roman" w:hAnsi="Times New Roman" w:cs="Times New Roman"/>
        </w:rPr>
      </w:pPr>
    </w:p>
    <w:p w14:paraId="24299F48" w14:textId="6FFD513C" w:rsidR="00420176" w:rsidRDefault="00857105" w:rsidP="00806FE4">
      <w:pPr>
        <w:tabs>
          <w:tab w:val="left" w:pos="1050"/>
        </w:tabs>
        <w:spacing w:line="360" w:lineRule="auto"/>
        <w:rPr>
          <w:rFonts w:ascii="Times New Roman" w:hAnsi="Times New Roman" w:cs="Times New Roman"/>
        </w:rPr>
      </w:pPr>
      <w:r>
        <w:rPr>
          <w:rFonts w:ascii="Times New Roman" w:hAnsi="Times New Roman" w:cs="Times New Roman"/>
        </w:rPr>
        <w:t>Rosenblum is using here a definition of authentic in the</w:t>
      </w:r>
      <w:r w:rsidR="003613B3">
        <w:rPr>
          <w:rFonts w:ascii="Times New Roman" w:hAnsi="Times New Roman" w:cs="Times New Roman"/>
        </w:rPr>
        <w:t xml:space="preserve"> sens</w:t>
      </w:r>
      <w:r w:rsidR="00A10C5F">
        <w:rPr>
          <w:rFonts w:ascii="Times New Roman" w:hAnsi="Times New Roman" w:cs="Times New Roman"/>
        </w:rPr>
        <w:t>e of evidence-based fact, but challenges</w:t>
      </w:r>
      <w:r w:rsidR="003613B3">
        <w:rPr>
          <w:rFonts w:ascii="Times New Roman" w:hAnsi="Times New Roman" w:cs="Times New Roman"/>
        </w:rPr>
        <w:t xml:space="preserve"> the assumptions behind the ‘fidelity model’. </w:t>
      </w:r>
      <w:r w:rsidR="00795759">
        <w:rPr>
          <w:rFonts w:ascii="Times New Roman" w:hAnsi="Times New Roman" w:cs="Times New Roman"/>
        </w:rPr>
        <w:t xml:space="preserve"> For the filmmaker to persuade the spectator of their film’s authenticity, a sequence of ‘authenticity effects’ needs to be displayed: sandals and togas for the Roman era, Tudor ruffs and half-timbered houses for Elizabethan drama, mini-skirts and Mini cars for England in the 1960s.</w:t>
      </w:r>
      <w:r w:rsidR="00C2504C">
        <w:rPr>
          <w:rFonts w:ascii="Times New Roman" w:hAnsi="Times New Roman" w:cs="Times New Roman"/>
        </w:rPr>
        <w:t xml:space="preserve">  There is a clear overlap with the analysis of signifiers in genre studies, and the idea of ‘authenticity effects’ </w:t>
      </w:r>
      <w:r w:rsidR="008B3F66">
        <w:rPr>
          <w:rFonts w:ascii="Times New Roman" w:hAnsi="Times New Roman" w:cs="Times New Roman"/>
        </w:rPr>
        <w:t>is also developed in</w:t>
      </w:r>
      <w:r w:rsidR="00A10C5F">
        <w:rPr>
          <w:rFonts w:ascii="Times New Roman" w:hAnsi="Times New Roman" w:cs="Times New Roman"/>
        </w:rPr>
        <w:t xml:space="preserve"> other areas of study</w:t>
      </w:r>
      <w:r w:rsidR="00C2504C">
        <w:rPr>
          <w:rFonts w:ascii="Times New Roman" w:hAnsi="Times New Roman" w:cs="Times New Roman"/>
        </w:rPr>
        <w:t xml:space="preserve">. </w:t>
      </w:r>
      <w:r w:rsidR="00A10C5F">
        <w:rPr>
          <w:rFonts w:ascii="Times New Roman" w:hAnsi="Times New Roman" w:cs="Times New Roman"/>
        </w:rPr>
        <w:t xml:space="preserve"> One very interesting example, which is useful to our consideration of the </w:t>
      </w:r>
      <w:r w:rsidR="003613B3">
        <w:rPr>
          <w:rFonts w:ascii="Times New Roman" w:hAnsi="Times New Roman" w:cs="Times New Roman"/>
        </w:rPr>
        <w:t>construction of authenticity</w:t>
      </w:r>
      <w:r w:rsidR="00A10C5F">
        <w:rPr>
          <w:rFonts w:ascii="Times New Roman" w:hAnsi="Times New Roman" w:cs="Times New Roman"/>
        </w:rPr>
        <w:t xml:space="preserve"> in historical film</w:t>
      </w:r>
      <w:r w:rsidR="003C6957">
        <w:rPr>
          <w:rFonts w:ascii="Times New Roman" w:hAnsi="Times New Roman" w:cs="Times New Roman"/>
        </w:rPr>
        <w:t>, is the work of scholars in</w:t>
      </w:r>
      <w:r w:rsidR="003613B3">
        <w:rPr>
          <w:rFonts w:ascii="Times New Roman" w:hAnsi="Times New Roman" w:cs="Times New Roman"/>
        </w:rPr>
        <w:t xml:space="preserve"> </w:t>
      </w:r>
      <w:r w:rsidR="003C6957">
        <w:rPr>
          <w:rFonts w:ascii="Times New Roman" w:hAnsi="Times New Roman" w:cs="Times New Roman"/>
        </w:rPr>
        <w:t xml:space="preserve">Tourism Studies, who consider authenticity </w:t>
      </w:r>
      <w:r w:rsidR="003613B3">
        <w:rPr>
          <w:rFonts w:ascii="Times New Roman" w:hAnsi="Times New Roman" w:cs="Times New Roman"/>
        </w:rPr>
        <w:t>in relation to ‘heritage tourism</w:t>
      </w:r>
      <w:r w:rsidR="00C2504C">
        <w:rPr>
          <w:rFonts w:ascii="Times New Roman" w:hAnsi="Times New Roman" w:cs="Times New Roman"/>
        </w:rPr>
        <w:t>’.  Deepak Chhabra writes of the phenomenon of visitors’ reception of a historical attraction:</w:t>
      </w:r>
      <w:r w:rsidR="003613B3">
        <w:rPr>
          <w:rFonts w:ascii="Times New Roman" w:hAnsi="Times New Roman" w:cs="Times New Roman"/>
        </w:rPr>
        <w:t xml:space="preserve"> </w:t>
      </w:r>
    </w:p>
    <w:p w14:paraId="70023D9D" w14:textId="77777777" w:rsidR="003613B3" w:rsidRDefault="003613B3" w:rsidP="00C2504C">
      <w:pPr>
        <w:tabs>
          <w:tab w:val="left" w:pos="1050"/>
        </w:tabs>
        <w:spacing w:line="360" w:lineRule="auto"/>
        <w:ind w:right="327"/>
        <w:rPr>
          <w:rFonts w:ascii="Times New Roman" w:hAnsi="Times New Roman" w:cs="Times New Roman"/>
        </w:rPr>
      </w:pPr>
    </w:p>
    <w:p w14:paraId="0897DF40" w14:textId="79A521E3" w:rsidR="003613B3" w:rsidRDefault="00C2504C" w:rsidP="00C2504C">
      <w:pPr>
        <w:widowControl w:val="0"/>
        <w:autoSpaceDE w:val="0"/>
        <w:autoSpaceDN w:val="0"/>
        <w:adjustRightInd w:val="0"/>
        <w:spacing w:line="360" w:lineRule="auto"/>
        <w:ind w:left="567" w:right="185"/>
        <w:rPr>
          <w:rFonts w:ascii="Times New Roman" w:hAnsi="Times New Roman" w:cs="Times New Roman"/>
          <w:lang w:val="en-US"/>
        </w:rPr>
      </w:pPr>
      <w:r>
        <w:rPr>
          <w:rFonts w:ascii="Times New Roman" w:hAnsi="Times New Roman" w:cs="Times New Roman"/>
          <w:lang w:val="en-US"/>
        </w:rPr>
        <w:lastRenderedPageBreak/>
        <w:t>S</w:t>
      </w:r>
      <w:r w:rsidR="003613B3" w:rsidRPr="003613B3">
        <w:rPr>
          <w:rFonts w:ascii="Times New Roman" w:hAnsi="Times New Roman" w:cs="Times New Roman"/>
          <w:lang w:val="en-US"/>
        </w:rPr>
        <w:t>atisfaction with a heritage</w:t>
      </w:r>
      <w:r w:rsidR="003613B3">
        <w:rPr>
          <w:rFonts w:ascii="Times New Roman" w:hAnsi="Times New Roman" w:cs="Times New Roman"/>
          <w:lang w:val="en-US"/>
        </w:rPr>
        <w:t xml:space="preserve"> </w:t>
      </w:r>
      <w:r w:rsidR="003613B3" w:rsidRPr="003613B3">
        <w:rPr>
          <w:rFonts w:ascii="Times New Roman" w:hAnsi="Times New Roman" w:cs="Times New Roman"/>
          <w:lang w:val="en-US"/>
        </w:rPr>
        <w:t>event depends not on its authenticity in the literal sense of</w:t>
      </w:r>
      <w:r w:rsidR="003613B3">
        <w:rPr>
          <w:rFonts w:ascii="Times New Roman" w:hAnsi="Times New Roman" w:cs="Times New Roman"/>
          <w:lang w:val="en-US"/>
        </w:rPr>
        <w:t xml:space="preserve"> </w:t>
      </w:r>
      <w:r w:rsidR="003613B3" w:rsidRPr="003613B3">
        <w:rPr>
          <w:rFonts w:ascii="Times New Roman" w:hAnsi="Times New Roman" w:cs="Times New Roman"/>
          <w:lang w:val="en-US"/>
        </w:rPr>
        <w:t>whether or not it is an accurate re-creation of some past condition,</w:t>
      </w:r>
      <w:r>
        <w:rPr>
          <w:rFonts w:ascii="Times New Roman" w:hAnsi="Times New Roman" w:cs="Times New Roman"/>
          <w:lang w:val="en-US"/>
        </w:rPr>
        <w:t xml:space="preserve"> </w:t>
      </w:r>
      <w:r w:rsidR="003613B3" w:rsidRPr="003613B3">
        <w:rPr>
          <w:rFonts w:ascii="Times New Roman" w:hAnsi="Times New Roman" w:cs="Times New Roman"/>
          <w:lang w:val="en-US"/>
        </w:rPr>
        <w:t>but rather on its perceived authenticity (consistency with nostalgia for</w:t>
      </w:r>
      <w:r w:rsidR="003613B3">
        <w:rPr>
          <w:rFonts w:ascii="Times New Roman" w:hAnsi="Times New Roman" w:cs="Times New Roman"/>
          <w:lang w:val="en-US"/>
        </w:rPr>
        <w:t xml:space="preserve"> </w:t>
      </w:r>
      <w:r w:rsidR="003613B3" w:rsidRPr="003613B3">
        <w:rPr>
          <w:rFonts w:ascii="Times New Roman" w:hAnsi="Times New Roman" w:cs="Times New Roman"/>
          <w:lang w:val="en-US"/>
        </w:rPr>
        <w:t xml:space="preserve">some real or imagined past). </w:t>
      </w:r>
      <w:r>
        <w:rPr>
          <w:rFonts w:ascii="Times New Roman" w:hAnsi="Times New Roman" w:cs="Times New Roman"/>
          <w:lang w:val="en-US"/>
        </w:rPr>
        <w:t xml:space="preserve"> </w:t>
      </w:r>
      <w:r w:rsidR="003613B3" w:rsidRPr="003613B3">
        <w:rPr>
          <w:rFonts w:ascii="Times New Roman" w:hAnsi="Times New Roman" w:cs="Times New Roman"/>
          <w:lang w:val="en-US"/>
        </w:rPr>
        <w:t>Heritage is thus created and re-created</w:t>
      </w:r>
      <w:r w:rsidR="003613B3">
        <w:rPr>
          <w:rFonts w:ascii="Times New Roman" w:hAnsi="Times New Roman" w:cs="Times New Roman"/>
          <w:lang w:val="en-US"/>
        </w:rPr>
        <w:t xml:space="preserve"> </w:t>
      </w:r>
      <w:r w:rsidR="003613B3" w:rsidRPr="003613B3">
        <w:rPr>
          <w:rFonts w:ascii="Times New Roman" w:hAnsi="Times New Roman" w:cs="Times New Roman"/>
          <w:lang w:val="en-US"/>
        </w:rPr>
        <w:t>from surviving memories, artifacts, and sites of the past to serve contemporary</w:t>
      </w:r>
      <w:r w:rsidR="003613B3">
        <w:rPr>
          <w:rFonts w:ascii="Times New Roman" w:hAnsi="Times New Roman" w:cs="Times New Roman"/>
          <w:lang w:val="en-US"/>
        </w:rPr>
        <w:t xml:space="preserve"> demand (2003: 705)</w:t>
      </w:r>
    </w:p>
    <w:p w14:paraId="19288889" w14:textId="77777777" w:rsidR="009C580D" w:rsidRPr="003613B3" w:rsidRDefault="009C580D" w:rsidP="003613B3">
      <w:pPr>
        <w:widowControl w:val="0"/>
        <w:autoSpaceDE w:val="0"/>
        <w:autoSpaceDN w:val="0"/>
        <w:adjustRightInd w:val="0"/>
        <w:spacing w:line="360" w:lineRule="auto"/>
        <w:ind w:left="567"/>
        <w:rPr>
          <w:rFonts w:ascii="Times New Roman" w:hAnsi="Times New Roman" w:cs="Times New Roman"/>
          <w:lang w:val="en-US"/>
        </w:rPr>
      </w:pPr>
    </w:p>
    <w:p w14:paraId="7EF15FBD" w14:textId="72A83927" w:rsidR="003D18D3" w:rsidRPr="003D18D3" w:rsidRDefault="00795759" w:rsidP="003D18D3">
      <w:pPr>
        <w:spacing w:line="360" w:lineRule="auto"/>
        <w:ind w:firstLine="720"/>
        <w:rPr>
          <w:rFonts w:ascii="Times New Roman" w:hAnsi="Times New Roman" w:cs="Times New Roman"/>
        </w:rPr>
      </w:pPr>
      <w:r>
        <w:rPr>
          <w:rFonts w:ascii="Times New Roman" w:hAnsi="Times New Roman" w:cs="Times New Roman"/>
        </w:rPr>
        <w:t xml:space="preserve">Having understood authenticity as a construction, it is important for the </w:t>
      </w:r>
      <w:r w:rsidR="00650B6C">
        <w:rPr>
          <w:rFonts w:ascii="Times New Roman" w:hAnsi="Times New Roman" w:cs="Times New Roman"/>
        </w:rPr>
        <w:t xml:space="preserve">filmmaker to </w:t>
      </w:r>
      <w:r>
        <w:rPr>
          <w:rFonts w:ascii="Times New Roman" w:hAnsi="Times New Roman" w:cs="Times New Roman"/>
        </w:rPr>
        <w:t xml:space="preserve">consider </w:t>
      </w:r>
      <w:r w:rsidR="00650B6C">
        <w:rPr>
          <w:rFonts w:ascii="Times New Roman" w:hAnsi="Times New Roman" w:cs="Times New Roman"/>
        </w:rPr>
        <w:t xml:space="preserve">exactly </w:t>
      </w:r>
      <w:r>
        <w:rPr>
          <w:rFonts w:ascii="Times New Roman" w:hAnsi="Times New Roman" w:cs="Times New Roman"/>
        </w:rPr>
        <w:t xml:space="preserve">how </w:t>
      </w:r>
      <w:r w:rsidR="00540068">
        <w:rPr>
          <w:rFonts w:ascii="Times New Roman" w:hAnsi="Times New Roman" w:cs="Times New Roman"/>
        </w:rPr>
        <w:t xml:space="preserve">this </w:t>
      </w:r>
      <w:r w:rsidR="00650B6C">
        <w:rPr>
          <w:rFonts w:ascii="Times New Roman" w:hAnsi="Times New Roman" w:cs="Times New Roman"/>
        </w:rPr>
        <w:t xml:space="preserve">process </w:t>
      </w:r>
      <w:r w:rsidR="00540068">
        <w:rPr>
          <w:rFonts w:ascii="Times New Roman" w:hAnsi="Times New Roman" w:cs="Times New Roman"/>
        </w:rPr>
        <w:t>may operate in the spectator’s mind.</w:t>
      </w:r>
      <w:r w:rsidR="00415911">
        <w:rPr>
          <w:rFonts w:ascii="Times New Roman" w:hAnsi="Times New Roman" w:cs="Times New Roman"/>
        </w:rPr>
        <w:t xml:space="preserve">  Robert </w:t>
      </w:r>
      <w:r w:rsidR="00415911" w:rsidRPr="00415911">
        <w:rPr>
          <w:rFonts w:ascii="Times New Roman" w:hAnsi="Times New Roman" w:cs="Times New Roman"/>
        </w:rPr>
        <w:t>Bourgoyne</w:t>
      </w:r>
      <w:r w:rsidR="00415911">
        <w:rPr>
          <w:rFonts w:ascii="Times New Roman" w:hAnsi="Times New Roman" w:cs="Times New Roman"/>
        </w:rPr>
        <w:t xml:space="preserve"> discusses hist</w:t>
      </w:r>
      <w:r w:rsidR="009C580D">
        <w:rPr>
          <w:rFonts w:ascii="Times New Roman" w:hAnsi="Times New Roman" w:cs="Times New Roman"/>
        </w:rPr>
        <w:t xml:space="preserve">orical film and </w:t>
      </w:r>
      <w:r w:rsidR="00415911">
        <w:rPr>
          <w:rFonts w:ascii="Times New Roman" w:hAnsi="Times New Roman" w:cs="Times New Roman"/>
        </w:rPr>
        <w:t xml:space="preserve">how </w:t>
      </w:r>
      <w:r w:rsidR="009C580D">
        <w:rPr>
          <w:rFonts w:ascii="Times New Roman" w:hAnsi="Times New Roman" w:cs="Times New Roman"/>
        </w:rPr>
        <w:t xml:space="preserve">the experience of viewing </w:t>
      </w:r>
      <w:r w:rsidR="00415911">
        <w:rPr>
          <w:rFonts w:ascii="Times New Roman" w:hAnsi="Times New Roman" w:cs="Times New Roman"/>
        </w:rPr>
        <w:t xml:space="preserve">it involves </w:t>
      </w:r>
      <w:r w:rsidR="00415911" w:rsidRPr="00415911">
        <w:rPr>
          <w:rFonts w:ascii="Times New Roman" w:hAnsi="Times New Roman" w:cs="Times New Roman"/>
        </w:rPr>
        <w:t>‘the act of imaginative recreation that allows the spectator to imagine that they are ‘witnessing again’ the events of the past’ (2008: 7).</w:t>
      </w:r>
      <w:r w:rsidR="003C6957">
        <w:rPr>
          <w:rFonts w:ascii="Times New Roman" w:hAnsi="Times New Roman" w:cs="Times New Roman"/>
          <w:color w:val="FF6600"/>
        </w:rPr>
        <w:t xml:space="preserve">  </w:t>
      </w:r>
      <w:r w:rsidR="003C6957">
        <w:rPr>
          <w:rFonts w:ascii="Times New Roman" w:hAnsi="Times New Roman" w:cs="Times New Roman"/>
        </w:rPr>
        <w:t>S</w:t>
      </w:r>
      <w:r w:rsidR="009C580D">
        <w:rPr>
          <w:rFonts w:ascii="Times New Roman" w:hAnsi="Times New Roman" w:cs="Times New Roman"/>
        </w:rPr>
        <w:t xml:space="preserve">cholars </w:t>
      </w:r>
      <w:r w:rsidR="003C6957">
        <w:rPr>
          <w:rFonts w:ascii="Times New Roman" w:hAnsi="Times New Roman" w:cs="Times New Roman"/>
        </w:rPr>
        <w:t>within Memory Studies</w:t>
      </w:r>
      <w:r w:rsidR="009C580D">
        <w:rPr>
          <w:rFonts w:ascii="Times New Roman" w:hAnsi="Times New Roman" w:cs="Times New Roman"/>
        </w:rPr>
        <w:t xml:space="preserve"> have</w:t>
      </w:r>
      <w:r w:rsidR="0022096B">
        <w:rPr>
          <w:rFonts w:ascii="Times New Roman" w:hAnsi="Times New Roman" w:cs="Times New Roman"/>
        </w:rPr>
        <w:t xml:space="preserve"> reinforced</w:t>
      </w:r>
      <w:r w:rsidR="003C6957">
        <w:rPr>
          <w:rFonts w:ascii="Times New Roman" w:hAnsi="Times New Roman" w:cs="Times New Roman"/>
        </w:rPr>
        <w:t xml:space="preserve"> this concept, analysing</w:t>
      </w:r>
      <w:r w:rsidR="00650B6C">
        <w:rPr>
          <w:rFonts w:ascii="Times New Roman" w:hAnsi="Times New Roman" w:cs="Times New Roman"/>
        </w:rPr>
        <w:t xml:space="preserve"> how the experience of watching film interrelates with the human memory</w:t>
      </w:r>
      <w:r w:rsidR="009C580D">
        <w:rPr>
          <w:rFonts w:ascii="Times New Roman" w:hAnsi="Times New Roman" w:cs="Times New Roman"/>
        </w:rPr>
        <w:t xml:space="preserve">. </w:t>
      </w:r>
      <w:r w:rsidR="00C2504C">
        <w:rPr>
          <w:rFonts w:ascii="Times New Roman" w:hAnsi="Times New Roman" w:cs="Times New Roman"/>
        </w:rPr>
        <w:t xml:space="preserve"> </w:t>
      </w:r>
      <w:r w:rsidR="009C580D" w:rsidRPr="00686924">
        <w:rPr>
          <w:rFonts w:ascii="Times New Roman" w:hAnsi="Times New Roman" w:cs="Times New Roman"/>
        </w:rPr>
        <w:t>Alison Landsberg</w:t>
      </w:r>
      <w:r w:rsidR="009C580D">
        <w:rPr>
          <w:rFonts w:ascii="Times New Roman" w:hAnsi="Times New Roman" w:cs="Times New Roman"/>
        </w:rPr>
        <w:t>’s work investigates</w:t>
      </w:r>
      <w:r w:rsidR="009C580D" w:rsidRPr="00686924">
        <w:rPr>
          <w:rFonts w:ascii="Times New Roman" w:hAnsi="Times New Roman" w:cs="Times New Roman"/>
        </w:rPr>
        <w:t xml:space="preserve"> the phenomenon that cinema could actually embed in spectators’</w:t>
      </w:r>
      <w:r w:rsidR="009C580D">
        <w:rPr>
          <w:rFonts w:ascii="Times New Roman" w:hAnsi="Times New Roman" w:cs="Times New Roman"/>
        </w:rPr>
        <w:t xml:space="preserve"> personal</w:t>
      </w:r>
      <w:r w:rsidR="009C580D" w:rsidRPr="00686924">
        <w:rPr>
          <w:rFonts w:ascii="Times New Roman" w:hAnsi="Times New Roman" w:cs="Times New Roman"/>
        </w:rPr>
        <w:t xml:space="preserve"> memory</w:t>
      </w:r>
      <w:r w:rsidR="009C580D">
        <w:rPr>
          <w:rFonts w:ascii="Times New Roman" w:hAnsi="Times New Roman" w:cs="Times New Roman"/>
        </w:rPr>
        <w:t xml:space="preserve"> scenes that ‘</w:t>
      </w:r>
      <w:r w:rsidR="009C580D" w:rsidRPr="00686924">
        <w:rPr>
          <w:rFonts w:ascii="Times New Roman" w:hAnsi="Times New Roman" w:cs="Times New Roman"/>
        </w:rPr>
        <w:t>they didn’t actually live, but to which they subsequently have a ki</w:t>
      </w:r>
      <w:r w:rsidR="009C580D">
        <w:rPr>
          <w:rFonts w:ascii="Times New Roman" w:hAnsi="Times New Roman" w:cs="Times New Roman"/>
        </w:rPr>
        <w:t>nd of experiential relationship’</w:t>
      </w:r>
      <w:r w:rsidR="009C580D" w:rsidRPr="00686924">
        <w:rPr>
          <w:rFonts w:ascii="Times New Roman" w:hAnsi="Times New Roman" w:cs="Times New Roman"/>
        </w:rPr>
        <w:t xml:space="preserve"> (1996:23). </w:t>
      </w:r>
      <w:r w:rsidR="00D546E0">
        <w:rPr>
          <w:rFonts w:ascii="Times New Roman" w:hAnsi="Times New Roman" w:cs="Times New Roman"/>
        </w:rPr>
        <w:t xml:space="preserve"> This phenomenon is of course only </w:t>
      </w:r>
      <w:r w:rsidR="009C580D">
        <w:rPr>
          <w:rFonts w:ascii="Times New Roman" w:hAnsi="Times New Roman" w:cs="Times New Roman"/>
        </w:rPr>
        <w:t>po</w:t>
      </w:r>
      <w:r w:rsidR="00D546E0">
        <w:rPr>
          <w:rFonts w:ascii="Times New Roman" w:hAnsi="Times New Roman" w:cs="Times New Roman"/>
        </w:rPr>
        <w:t xml:space="preserve">ssible if the spectator has </w:t>
      </w:r>
      <w:r w:rsidR="009C580D">
        <w:rPr>
          <w:rFonts w:ascii="Times New Roman" w:hAnsi="Times New Roman" w:cs="Times New Roman"/>
        </w:rPr>
        <w:t>accepted the authenticity of the historical</w:t>
      </w:r>
      <w:r w:rsidR="0022096B">
        <w:rPr>
          <w:rFonts w:ascii="Times New Roman" w:hAnsi="Times New Roman" w:cs="Times New Roman"/>
        </w:rPr>
        <w:t xml:space="preserve"> world depicted.</w:t>
      </w:r>
      <w:r w:rsidR="003C6957">
        <w:rPr>
          <w:rFonts w:ascii="Times New Roman" w:hAnsi="Times New Roman" w:cs="Times New Roman"/>
        </w:rPr>
        <w:t xml:space="preserve">  </w:t>
      </w:r>
      <w:r w:rsidR="00220939">
        <w:rPr>
          <w:rFonts w:ascii="Times New Roman" w:hAnsi="Times New Roman" w:cs="Times New Roman"/>
        </w:rPr>
        <w:t>Landsberg described this as a process of creating</w:t>
      </w:r>
      <w:r w:rsidR="00220939" w:rsidRPr="00686924">
        <w:rPr>
          <w:rFonts w:ascii="Times New Roman" w:hAnsi="Times New Roman" w:cs="Times New Roman"/>
        </w:rPr>
        <w:t xml:space="preserve"> ‘prosthetic memory’ </w:t>
      </w:r>
      <w:r w:rsidR="00220939">
        <w:rPr>
          <w:rFonts w:ascii="Times New Roman" w:hAnsi="Times New Roman" w:cs="Times New Roman"/>
        </w:rPr>
        <w:t>– ‘</w:t>
      </w:r>
      <w:r w:rsidR="00220939" w:rsidRPr="00686924">
        <w:rPr>
          <w:rFonts w:ascii="Times New Roman" w:hAnsi="Times New Roman" w:cs="Times New Roman"/>
        </w:rPr>
        <w:t>memories which do not come from a person’s lived experience in any strict sense.  These are</w:t>
      </w:r>
      <w:r w:rsidR="00220939">
        <w:rPr>
          <w:rFonts w:ascii="Times New Roman" w:hAnsi="Times New Roman" w:cs="Times New Roman"/>
        </w:rPr>
        <w:t xml:space="preserve"> implanted memories’ (</w:t>
      </w:r>
      <w:r w:rsidR="00220939" w:rsidRPr="00686924">
        <w:rPr>
          <w:rFonts w:ascii="Times New Roman" w:hAnsi="Times New Roman" w:cs="Times New Roman"/>
        </w:rPr>
        <w:t>1995: 175).  Yet,</w:t>
      </w:r>
      <w:r w:rsidR="00220939">
        <w:rPr>
          <w:rFonts w:ascii="Times New Roman" w:hAnsi="Times New Roman" w:cs="Times New Roman"/>
        </w:rPr>
        <w:t xml:space="preserve"> despite being what we might call ‘</w:t>
      </w:r>
      <w:r w:rsidR="00220939" w:rsidRPr="00686924">
        <w:rPr>
          <w:rFonts w:ascii="Times New Roman" w:hAnsi="Times New Roman" w:cs="Times New Roman"/>
        </w:rPr>
        <w:t>non-organic</w:t>
      </w:r>
      <w:r w:rsidR="00220939">
        <w:rPr>
          <w:rFonts w:ascii="Times New Roman" w:hAnsi="Times New Roman" w:cs="Times New Roman"/>
        </w:rPr>
        <w:t>’</w:t>
      </w:r>
      <w:r w:rsidR="00220939" w:rsidRPr="00686924">
        <w:rPr>
          <w:rFonts w:ascii="Times New Roman" w:hAnsi="Times New Roman" w:cs="Times New Roman"/>
        </w:rPr>
        <w:t xml:space="preserve"> memories, they are potent, and form a vivid part of an individual’s understanding of the world around them</w:t>
      </w:r>
      <w:r w:rsidR="00220939">
        <w:rPr>
          <w:rFonts w:ascii="Times New Roman" w:hAnsi="Times New Roman" w:cs="Times New Roman"/>
        </w:rPr>
        <w:t>.</w:t>
      </w:r>
      <w:r w:rsidR="0022096B">
        <w:rPr>
          <w:rFonts w:ascii="Times New Roman" w:hAnsi="Times New Roman" w:cs="Times New Roman"/>
        </w:rPr>
        <w:t xml:space="preserve"> </w:t>
      </w:r>
      <w:r w:rsidR="003D18D3">
        <w:rPr>
          <w:rFonts w:ascii="Times New Roman" w:hAnsi="Times New Roman" w:cs="Times New Roman"/>
        </w:rPr>
        <w:t xml:space="preserve"> </w:t>
      </w:r>
      <w:r w:rsidR="0022096B">
        <w:rPr>
          <w:rFonts w:ascii="Times New Roman" w:hAnsi="Times New Roman" w:cs="Times New Roman"/>
        </w:rPr>
        <w:t xml:space="preserve">Landsberg’s understanding is similar to </w:t>
      </w:r>
      <w:r w:rsidR="003D18D3" w:rsidRPr="003D18D3">
        <w:rPr>
          <w:rFonts w:ascii="Times New Roman" w:hAnsi="Times New Roman" w:cs="Times New Roman"/>
        </w:rPr>
        <w:t>Bourgoyne’s</w:t>
      </w:r>
      <w:r w:rsidR="0022096B">
        <w:rPr>
          <w:rFonts w:ascii="Times New Roman" w:hAnsi="Times New Roman" w:cs="Times New Roman"/>
        </w:rPr>
        <w:t>:</w:t>
      </w:r>
      <w:r w:rsidR="003D18D3" w:rsidRPr="003D18D3">
        <w:rPr>
          <w:rFonts w:ascii="Times New Roman" w:hAnsi="Times New Roman" w:cs="Times New Roman"/>
        </w:rPr>
        <w:t xml:space="preserve"> the spectator imagines that they are seeing a repe</w:t>
      </w:r>
      <w:r w:rsidR="0022096B">
        <w:rPr>
          <w:rFonts w:ascii="Times New Roman" w:hAnsi="Times New Roman" w:cs="Times New Roman"/>
        </w:rPr>
        <w:t>tition of past events, providing them</w:t>
      </w:r>
      <w:r w:rsidR="003D18D3" w:rsidRPr="003D18D3">
        <w:rPr>
          <w:rFonts w:ascii="Times New Roman" w:hAnsi="Times New Roman" w:cs="Times New Roman"/>
        </w:rPr>
        <w:t xml:space="preserve"> with a sense of having actually been a witness of history.  </w:t>
      </w:r>
      <w:r w:rsidR="0022096B">
        <w:rPr>
          <w:rFonts w:ascii="Times New Roman" w:hAnsi="Times New Roman" w:cs="Times New Roman"/>
        </w:rPr>
        <w:t>Their</w:t>
      </w:r>
      <w:r w:rsidR="00F25C22">
        <w:rPr>
          <w:rFonts w:ascii="Times New Roman" w:hAnsi="Times New Roman" w:cs="Times New Roman"/>
        </w:rPr>
        <w:t xml:space="preserve"> proposition actually provides some justification to D.W.Griffith’s claim that his audience would</w:t>
      </w:r>
      <w:r w:rsidR="00F25C22" w:rsidRPr="00E3345F">
        <w:rPr>
          <w:rFonts w:ascii="Times New Roman" w:hAnsi="Times New Roman" w:cs="Times New Roman"/>
        </w:rPr>
        <w:t xml:space="preserve"> </w:t>
      </w:r>
      <w:r w:rsidR="00F25C22">
        <w:rPr>
          <w:rFonts w:ascii="Times New Roman" w:hAnsi="Times New Roman" w:cs="Times New Roman"/>
        </w:rPr>
        <w:t>‘</w:t>
      </w:r>
      <w:r w:rsidR="00F25C22" w:rsidRPr="00E3345F">
        <w:rPr>
          <w:rFonts w:ascii="Times New Roman" w:hAnsi="Times New Roman" w:cs="Times New Roman"/>
        </w:rPr>
        <w:t>be present at the making of history'</w:t>
      </w:r>
      <w:r w:rsidR="00F25C22">
        <w:rPr>
          <w:rFonts w:ascii="Times New Roman" w:hAnsi="Times New Roman" w:cs="Times New Roman"/>
        </w:rPr>
        <w:t>.</w:t>
      </w:r>
    </w:p>
    <w:p w14:paraId="165257F6" w14:textId="2B91442E" w:rsidR="00220939" w:rsidRDefault="00220939" w:rsidP="00220939">
      <w:pPr>
        <w:spacing w:line="360" w:lineRule="auto"/>
        <w:ind w:firstLine="720"/>
        <w:rPr>
          <w:rFonts w:ascii="Times New Roman" w:hAnsi="Times New Roman" w:cs="Times New Roman"/>
        </w:rPr>
      </w:pPr>
    </w:p>
    <w:p w14:paraId="3AA59371" w14:textId="3AEDF53D" w:rsidR="0022096B" w:rsidRDefault="003C6957" w:rsidP="00220939">
      <w:pPr>
        <w:spacing w:line="360" w:lineRule="auto"/>
        <w:ind w:firstLine="720"/>
        <w:rPr>
          <w:rFonts w:ascii="Times New Roman" w:hAnsi="Times New Roman" w:cs="Times New Roman"/>
        </w:rPr>
      </w:pPr>
      <w:r>
        <w:rPr>
          <w:rFonts w:ascii="Times New Roman" w:hAnsi="Times New Roman" w:cs="Times New Roman"/>
        </w:rPr>
        <w:t>What L</w:t>
      </w:r>
      <w:r w:rsidR="00DA54AA">
        <w:rPr>
          <w:rFonts w:ascii="Times New Roman" w:hAnsi="Times New Roman" w:cs="Times New Roman"/>
        </w:rPr>
        <w:t>andsberg described</w:t>
      </w:r>
      <w:r>
        <w:rPr>
          <w:rFonts w:ascii="Times New Roman" w:hAnsi="Times New Roman" w:cs="Times New Roman"/>
        </w:rPr>
        <w:t xml:space="preserve"> is the end of a continuous process in the spectator’s mind</w:t>
      </w:r>
      <w:r w:rsidR="0022096B">
        <w:rPr>
          <w:rFonts w:ascii="Times New Roman" w:hAnsi="Times New Roman" w:cs="Times New Roman"/>
        </w:rPr>
        <w:t>.  We can usefully summarise it in the following</w:t>
      </w:r>
      <w:r w:rsidR="00EE412C">
        <w:rPr>
          <w:rFonts w:ascii="Times New Roman" w:hAnsi="Times New Roman" w:cs="Times New Roman"/>
        </w:rPr>
        <w:t xml:space="preserve"> four-stage</w:t>
      </w:r>
      <w:r w:rsidR="0022096B">
        <w:rPr>
          <w:rFonts w:ascii="Times New Roman" w:hAnsi="Times New Roman" w:cs="Times New Roman"/>
        </w:rPr>
        <w:t xml:space="preserve"> sequence:</w:t>
      </w:r>
    </w:p>
    <w:p w14:paraId="4ED5EE95" w14:textId="55E5F69B" w:rsidR="0022096B" w:rsidRPr="0022096B" w:rsidRDefault="0022096B" w:rsidP="0022096B">
      <w:pPr>
        <w:pStyle w:val="ListParagraph"/>
        <w:numPr>
          <w:ilvl w:val="0"/>
          <w:numId w:val="1"/>
        </w:numPr>
        <w:spacing w:line="360" w:lineRule="auto"/>
        <w:rPr>
          <w:rFonts w:ascii="Times New Roman" w:hAnsi="Times New Roman" w:cs="Times New Roman"/>
        </w:rPr>
      </w:pPr>
      <w:r w:rsidRPr="0022096B">
        <w:rPr>
          <w:rFonts w:ascii="Times New Roman" w:hAnsi="Times New Roman" w:cs="Times New Roman"/>
        </w:rPr>
        <w:t>the spectator brings to the viewing of historical film their</w:t>
      </w:r>
      <w:r w:rsidR="003C6957" w:rsidRPr="0022096B">
        <w:rPr>
          <w:rFonts w:ascii="Times New Roman" w:hAnsi="Times New Roman" w:cs="Times New Roman"/>
        </w:rPr>
        <w:t xml:space="preserve"> preconceived noti</w:t>
      </w:r>
      <w:r>
        <w:rPr>
          <w:rFonts w:ascii="Times New Roman" w:hAnsi="Times New Roman" w:cs="Times New Roman"/>
        </w:rPr>
        <w:t xml:space="preserve">ons of </w:t>
      </w:r>
      <w:r w:rsidR="00DA54AA">
        <w:rPr>
          <w:rFonts w:ascii="Times New Roman" w:hAnsi="Times New Roman" w:cs="Times New Roman"/>
        </w:rPr>
        <w:t xml:space="preserve">a </w:t>
      </w:r>
      <w:r>
        <w:rPr>
          <w:rFonts w:ascii="Times New Roman" w:hAnsi="Times New Roman" w:cs="Times New Roman"/>
        </w:rPr>
        <w:t>historical period</w:t>
      </w:r>
      <w:r w:rsidRPr="0022096B">
        <w:rPr>
          <w:rFonts w:ascii="Times New Roman" w:hAnsi="Times New Roman" w:cs="Times New Roman"/>
        </w:rPr>
        <w:t xml:space="preserve"> </w:t>
      </w:r>
    </w:p>
    <w:p w14:paraId="7BB2BEEE" w14:textId="2C6FDDBA" w:rsidR="0022096B" w:rsidRDefault="0022096B" w:rsidP="0022096B">
      <w:pPr>
        <w:pStyle w:val="ListParagraph"/>
        <w:numPr>
          <w:ilvl w:val="0"/>
          <w:numId w:val="1"/>
        </w:numPr>
        <w:spacing w:line="360" w:lineRule="auto"/>
        <w:rPr>
          <w:rFonts w:ascii="Times New Roman" w:hAnsi="Times New Roman" w:cs="Times New Roman"/>
        </w:rPr>
      </w:pPr>
      <w:r>
        <w:rPr>
          <w:rFonts w:ascii="Times New Roman" w:hAnsi="Times New Roman" w:cs="Times New Roman"/>
        </w:rPr>
        <w:lastRenderedPageBreak/>
        <w:t xml:space="preserve">these preconceptions </w:t>
      </w:r>
      <w:r w:rsidR="003C6957" w:rsidRPr="0022096B">
        <w:rPr>
          <w:rFonts w:ascii="Times New Roman" w:hAnsi="Times New Roman" w:cs="Times New Roman"/>
        </w:rPr>
        <w:t>are then reinforced by the filmmaker</w:t>
      </w:r>
      <w:r>
        <w:rPr>
          <w:rFonts w:ascii="Times New Roman" w:hAnsi="Times New Roman" w:cs="Times New Roman"/>
        </w:rPr>
        <w:t>, who</w:t>
      </w:r>
      <w:r w:rsidR="003C6957" w:rsidRPr="0022096B">
        <w:rPr>
          <w:rFonts w:ascii="Times New Roman" w:hAnsi="Times New Roman" w:cs="Times New Roman"/>
        </w:rPr>
        <w:t xml:space="preserve"> present</w:t>
      </w:r>
      <w:r>
        <w:rPr>
          <w:rFonts w:ascii="Times New Roman" w:hAnsi="Times New Roman" w:cs="Times New Roman"/>
        </w:rPr>
        <w:t>s both historically accurate detail and</w:t>
      </w:r>
      <w:r w:rsidR="003C6957" w:rsidRPr="0022096B">
        <w:rPr>
          <w:rFonts w:ascii="Times New Roman" w:hAnsi="Times New Roman" w:cs="Times New Roman"/>
        </w:rPr>
        <w:t xml:space="preserve"> ‘authenticity effects’</w:t>
      </w:r>
      <w:r>
        <w:rPr>
          <w:rFonts w:ascii="Times New Roman" w:hAnsi="Times New Roman" w:cs="Times New Roman"/>
        </w:rPr>
        <w:t xml:space="preserve"> relating to the audience’s cultural knowledge of history</w:t>
      </w:r>
    </w:p>
    <w:p w14:paraId="7EA0BD60" w14:textId="60A1842E" w:rsidR="0022096B" w:rsidRDefault="0022096B" w:rsidP="0022096B">
      <w:pPr>
        <w:pStyle w:val="ListParagraph"/>
        <w:numPr>
          <w:ilvl w:val="0"/>
          <w:numId w:val="1"/>
        </w:numPr>
        <w:spacing w:line="360" w:lineRule="auto"/>
        <w:rPr>
          <w:rFonts w:ascii="Times New Roman" w:hAnsi="Times New Roman" w:cs="Times New Roman"/>
        </w:rPr>
      </w:pPr>
      <w:r>
        <w:rPr>
          <w:rFonts w:ascii="Times New Roman" w:hAnsi="Times New Roman" w:cs="Times New Roman"/>
        </w:rPr>
        <w:t>these strategies</w:t>
      </w:r>
      <w:r w:rsidR="003C6957" w:rsidRPr="0022096B">
        <w:rPr>
          <w:rFonts w:ascii="Times New Roman" w:hAnsi="Times New Roman" w:cs="Times New Roman"/>
        </w:rPr>
        <w:t xml:space="preserve"> successfully authenticate the historical fiction, </w:t>
      </w:r>
      <w:r>
        <w:rPr>
          <w:rFonts w:ascii="Times New Roman" w:hAnsi="Times New Roman" w:cs="Times New Roman"/>
        </w:rPr>
        <w:t>enabling the spectator to accept the fictitious world</w:t>
      </w:r>
    </w:p>
    <w:p w14:paraId="5A687A38" w14:textId="0DEC18E3" w:rsidR="003C6957" w:rsidRPr="0022096B" w:rsidRDefault="0022096B" w:rsidP="0022096B">
      <w:pPr>
        <w:pStyle w:val="ListParagraph"/>
        <w:numPr>
          <w:ilvl w:val="0"/>
          <w:numId w:val="1"/>
        </w:numPr>
        <w:spacing w:line="360" w:lineRule="auto"/>
        <w:rPr>
          <w:rFonts w:ascii="Times New Roman" w:hAnsi="Times New Roman" w:cs="Times New Roman"/>
        </w:rPr>
      </w:pPr>
      <w:r>
        <w:rPr>
          <w:rFonts w:ascii="Times New Roman" w:hAnsi="Times New Roman" w:cs="Times New Roman"/>
        </w:rPr>
        <w:t>the visual fiction becomes</w:t>
      </w:r>
      <w:r w:rsidR="003C6957" w:rsidRPr="0022096B">
        <w:rPr>
          <w:rFonts w:ascii="Times New Roman" w:hAnsi="Times New Roman" w:cs="Times New Roman"/>
        </w:rPr>
        <w:t xml:space="preserve"> a form of imagined experience of history that occurs for the spectator</w:t>
      </w:r>
      <w:r>
        <w:rPr>
          <w:rFonts w:ascii="Times New Roman" w:hAnsi="Times New Roman" w:cs="Times New Roman"/>
        </w:rPr>
        <w:t xml:space="preserve"> while</w:t>
      </w:r>
      <w:r w:rsidR="003C6957" w:rsidRPr="0022096B">
        <w:rPr>
          <w:rFonts w:ascii="Times New Roman" w:hAnsi="Times New Roman" w:cs="Times New Roman"/>
        </w:rPr>
        <w:t xml:space="preserve"> viewing a historical film.  </w:t>
      </w:r>
    </w:p>
    <w:p w14:paraId="3583660D" w14:textId="77777777" w:rsidR="0022096B" w:rsidRDefault="0022096B" w:rsidP="003D18D3">
      <w:pPr>
        <w:spacing w:line="360" w:lineRule="auto"/>
        <w:ind w:firstLine="720"/>
        <w:rPr>
          <w:rFonts w:ascii="Times New Roman" w:hAnsi="Times New Roman" w:cs="Times New Roman"/>
        </w:rPr>
      </w:pPr>
    </w:p>
    <w:p w14:paraId="22B1185A" w14:textId="6E801FF6" w:rsidR="003D18D3" w:rsidRPr="00BB7444" w:rsidRDefault="00EE412C" w:rsidP="003D18D3">
      <w:pPr>
        <w:spacing w:line="360" w:lineRule="auto"/>
        <w:ind w:firstLine="720"/>
        <w:rPr>
          <w:rFonts w:ascii="Times New Roman" w:hAnsi="Times New Roman" w:cs="Times New Roman"/>
          <w:lang w:val="en-US"/>
        </w:rPr>
      </w:pPr>
      <w:r>
        <w:rPr>
          <w:rFonts w:ascii="Times New Roman" w:hAnsi="Times New Roman" w:cs="Times New Roman"/>
        </w:rPr>
        <w:t>If we look at the creative practices of historical film production, we see conscious strategies that reflect an unde</w:t>
      </w:r>
      <w:r w:rsidR="00DA54AA">
        <w:rPr>
          <w:rFonts w:ascii="Times New Roman" w:hAnsi="Times New Roman" w:cs="Times New Roman"/>
        </w:rPr>
        <w:t>rstanding of this process.  Prominent contemporary</w:t>
      </w:r>
      <w:r>
        <w:rPr>
          <w:rFonts w:ascii="Times New Roman" w:hAnsi="Times New Roman" w:cs="Times New Roman"/>
        </w:rPr>
        <w:t xml:space="preserve"> filmmakers have</w:t>
      </w:r>
      <w:r w:rsidR="003D18D3" w:rsidRPr="00220939">
        <w:rPr>
          <w:rFonts w:ascii="Times New Roman" w:hAnsi="Times New Roman" w:cs="Times New Roman"/>
        </w:rPr>
        <w:t xml:space="preserve"> create</w:t>
      </w:r>
      <w:r>
        <w:rPr>
          <w:rFonts w:ascii="Times New Roman" w:hAnsi="Times New Roman" w:cs="Times New Roman"/>
        </w:rPr>
        <w:t>d</w:t>
      </w:r>
      <w:r w:rsidR="003D18D3" w:rsidRPr="00220939">
        <w:rPr>
          <w:rFonts w:ascii="Times New Roman" w:hAnsi="Times New Roman" w:cs="Times New Roman"/>
        </w:rPr>
        <w:t xml:space="preserve"> images that</w:t>
      </w:r>
      <w:r>
        <w:rPr>
          <w:rFonts w:ascii="Times New Roman" w:hAnsi="Times New Roman" w:cs="Times New Roman"/>
        </w:rPr>
        <w:t xml:space="preserve"> deliberately</w:t>
      </w:r>
      <w:r w:rsidR="003D18D3" w:rsidRPr="00220939">
        <w:rPr>
          <w:rFonts w:ascii="Times New Roman" w:hAnsi="Times New Roman" w:cs="Times New Roman"/>
        </w:rPr>
        <w:t xml:space="preserve"> mimic </w:t>
      </w:r>
      <w:r w:rsidR="003D18D3">
        <w:rPr>
          <w:rFonts w:ascii="Times New Roman" w:hAnsi="Times New Roman" w:cs="Times New Roman"/>
        </w:rPr>
        <w:t>‘prosthetic’</w:t>
      </w:r>
      <w:r w:rsidR="003D18D3" w:rsidRPr="00220939">
        <w:rPr>
          <w:rFonts w:ascii="Times New Roman" w:hAnsi="Times New Roman" w:cs="Times New Roman"/>
        </w:rPr>
        <w:t xml:space="preserve"> memories.</w:t>
      </w:r>
      <w:r w:rsidR="003D18D3">
        <w:rPr>
          <w:rFonts w:ascii="Times New Roman" w:hAnsi="Times New Roman" w:cs="Times New Roman"/>
        </w:rPr>
        <w:t xml:space="preserve"> </w:t>
      </w:r>
      <w:r>
        <w:rPr>
          <w:rFonts w:ascii="Times New Roman" w:hAnsi="Times New Roman" w:cs="Times New Roman"/>
        </w:rPr>
        <w:t xml:space="preserve"> </w:t>
      </w:r>
      <w:r w:rsidR="003D18D3">
        <w:rPr>
          <w:rFonts w:ascii="Times New Roman" w:hAnsi="Times New Roman" w:cs="Times New Roman"/>
          <w:lang w:val="en-US"/>
        </w:rPr>
        <w:t>While working on his</w:t>
      </w:r>
      <w:r w:rsidR="003D18D3" w:rsidRPr="00BB7444">
        <w:rPr>
          <w:rFonts w:ascii="Times New Roman" w:hAnsi="Times New Roman" w:cs="Times New Roman"/>
          <w:lang w:val="en-US"/>
        </w:rPr>
        <w:t xml:space="preserve"> first film for Steven Spielberg, </w:t>
      </w:r>
      <w:r w:rsidR="003D18D3" w:rsidRPr="00BB7444">
        <w:rPr>
          <w:rFonts w:ascii="Times New Roman" w:hAnsi="Times New Roman" w:cs="Times New Roman"/>
          <w:i/>
          <w:lang w:val="en-US"/>
        </w:rPr>
        <w:t>Schindler’s List</w:t>
      </w:r>
      <w:r w:rsidR="003D18D3">
        <w:rPr>
          <w:rFonts w:ascii="Times New Roman" w:hAnsi="Times New Roman" w:cs="Times New Roman"/>
          <w:lang w:val="en-US"/>
        </w:rPr>
        <w:t xml:space="preserve"> (1993), </w:t>
      </w:r>
      <w:r w:rsidR="003D18D3" w:rsidRPr="00BB7444">
        <w:rPr>
          <w:rFonts w:ascii="Times New Roman" w:hAnsi="Times New Roman" w:cs="Times New Roman"/>
          <w:lang w:val="en-US"/>
        </w:rPr>
        <w:t xml:space="preserve">Director of Photography </w:t>
      </w:r>
      <w:r w:rsidR="003D18D3">
        <w:rPr>
          <w:rFonts w:ascii="Times New Roman" w:hAnsi="Times New Roman" w:cs="Times New Roman"/>
          <w:lang w:val="en-US"/>
        </w:rPr>
        <w:t xml:space="preserve">Janusz Kaminski </w:t>
      </w:r>
      <w:r w:rsidR="003D18D3" w:rsidRPr="00BB7444">
        <w:rPr>
          <w:rFonts w:ascii="Times New Roman" w:hAnsi="Times New Roman" w:cs="Times New Roman"/>
          <w:lang w:val="en-US"/>
        </w:rPr>
        <w:t xml:space="preserve">always carried an album of the photos of Roman Vishniac, whose work documented the Jewish community in Poland during the 1930s. </w:t>
      </w:r>
      <w:r w:rsidR="003D18D3">
        <w:rPr>
          <w:rFonts w:ascii="Times New Roman" w:hAnsi="Times New Roman" w:cs="Times New Roman"/>
          <w:lang w:val="en-US"/>
        </w:rPr>
        <w:t xml:space="preserve"> </w:t>
      </w:r>
      <w:r>
        <w:rPr>
          <w:rFonts w:ascii="Times New Roman" w:hAnsi="Times New Roman" w:cs="Times New Roman"/>
          <w:lang w:val="en-US"/>
        </w:rPr>
        <w:t xml:space="preserve">Although his name is seldom quoted, </w:t>
      </w:r>
      <w:r w:rsidR="003D18D3">
        <w:rPr>
          <w:rFonts w:ascii="Times New Roman" w:hAnsi="Times New Roman" w:cs="Times New Roman"/>
          <w:lang w:val="en-US"/>
        </w:rPr>
        <w:t>Vishniac’s celebr</w:t>
      </w:r>
      <w:r w:rsidR="00725E04">
        <w:rPr>
          <w:rFonts w:ascii="Times New Roman" w:hAnsi="Times New Roman" w:cs="Times New Roman"/>
          <w:lang w:val="en-US"/>
        </w:rPr>
        <w:t xml:space="preserve">ated </w:t>
      </w:r>
      <w:r>
        <w:rPr>
          <w:rFonts w:ascii="Times New Roman" w:hAnsi="Times New Roman" w:cs="Times New Roman"/>
          <w:lang w:val="en-US"/>
        </w:rPr>
        <w:t>black-and-white still photog</w:t>
      </w:r>
      <w:r w:rsidR="00DA54AA">
        <w:rPr>
          <w:rFonts w:ascii="Times New Roman" w:hAnsi="Times New Roman" w:cs="Times New Roman"/>
          <w:lang w:val="en-US"/>
        </w:rPr>
        <w:t>r</w:t>
      </w:r>
      <w:r>
        <w:rPr>
          <w:rFonts w:ascii="Times New Roman" w:hAnsi="Times New Roman" w:cs="Times New Roman"/>
          <w:lang w:val="en-US"/>
        </w:rPr>
        <w:t>aphs</w:t>
      </w:r>
      <w:r w:rsidR="00725E04">
        <w:rPr>
          <w:rFonts w:ascii="Times New Roman" w:hAnsi="Times New Roman" w:cs="Times New Roman"/>
          <w:lang w:val="en-US"/>
        </w:rPr>
        <w:t xml:space="preserve"> are engrained in most Western filmgoers’</w:t>
      </w:r>
      <w:r w:rsidR="003D18D3">
        <w:rPr>
          <w:rFonts w:ascii="Times New Roman" w:hAnsi="Times New Roman" w:cs="Times New Roman"/>
          <w:lang w:val="en-US"/>
        </w:rPr>
        <w:t xml:space="preserve"> cultural memory of the period. </w:t>
      </w:r>
      <w:r w:rsidR="003D18D3" w:rsidRPr="00BB7444">
        <w:rPr>
          <w:rFonts w:ascii="Times New Roman" w:hAnsi="Times New Roman" w:cs="Times New Roman"/>
          <w:lang w:val="en-US"/>
        </w:rPr>
        <w:t xml:space="preserve"> Kaminski’s use of black-and-white cinematography and the stylization of the film’s images to </w:t>
      </w:r>
      <w:r w:rsidR="00F0668F">
        <w:rPr>
          <w:rFonts w:ascii="Times New Roman" w:hAnsi="Times New Roman" w:cs="Times New Roman"/>
          <w:lang w:val="en-US"/>
        </w:rPr>
        <w:t>reflect Vishniac’s work</w:t>
      </w:r>
      <w:r w:rsidR="003D18D3" w:rsidRPr="00BB7444">
        <w:rPr>
          <w:rFonts w:ascii="Times New Roman" w:hAnsi="Times New Roman" w:cs="Times New Roman"/>
          <w:lang w:val="en-US"/>
        </w:rPr>
        <w:t xml:space="preserve"> were a powerful strategy to provide the spectator with a sense of ‘witnessing again’ the events of the Holocaust.</w:t>
      </w:r>
    </w:p>
    <w:p w14:paraId="01AB4635" w14:textId="77777777" w:rsidR="003D18D3" w:rsidRDefault="003D18D3" w:rsidP="00220939">
      <w:pPr>
        <w:spacing w:line="360" w:lineRule="auto"/>
        <w:ind w:firstLine="720"/>
        <w:rPr>
          <w:rFonts w:ascii="Times New Roman" w:hAnsi="Times New Roman" w:cs="Times New Roman"/>
        </w:rPr>
      </w:pPr>
    </w:p>
    <w:p w14:paraId="537507AD" w14:textId="13530764" w:rsidR="0059031C" w:rsidRPr="0059031C" w:rsidRDefault="00EC6782" w:rsidP="0059031C">
      <w:pPr>
        <w:spacing w:line="360" w:lineRule="auto"/>
        <w:ind w:firstLine="567"/>
        <w:rPr>
          <w:rFonts w:ascii="Times New Roman" w:hAnsi="Times New Roman" w:cs="Times New Roman"/>
        </w:rPr>
      </w:pPr>
      <w:r>
        <w:rPr>
          <w:rFonts w:ascii="Times New Roman" w:hAnsi="Times New Roman" w:cs="Times New Roman"/>
        </w:rPr>
        <w:t xml:space="preserve">Another example of this strategy in a twentieth-century historical film is the 1976-set feature, </w:t>
      </w:r>
      <w:r w:rsidRPr="0059031C">
        <w:rPr>
          <w:rFonts w:ascii="Times New Roman" w:hAnsi="Times New Roman" w:cs="Times New Roman"/>
          <w:i/>
        </w:rPr>
        <w:t>Rush</w:t>
      </w:r>
      <w:r>
        <w:rPr>
          <w:rFonts w:ascii="Times New Roman" w:hAnsi="Times New Roman" w:cs="Times New Roman"/>
        </w:rPr>
        <w:t xml:space="preserve"> (Ron Howard, 2013). </w:t>
      </w:r>
      <w:r w:rsidRPr="0059031C">
        <w:rPr>
          <w:rFonts w:ascii="Times New Roman" w:hAnsi="Times New Roman" w:cs="Times New Roman"/>
        </w:rPr>
        <w:t xml:space="preserve"> </w:t>
      </w:r>
      <w:r w:rsidR="0059031C" w:rsidRPr="0059031C">
        <w:rPr>
          <w:rFonts w:ascii="Times New Roman" w:hAnsi="Times New Roman" w:cs="Times New Roman"/>
        </w:rPr>
        <w:t xml:space="preserve">When I spoke to cinematographer Anthony Dod Mantle on the set of the Formula 1 drama, he described his struggle to create film images that </w:t>
      </w:r>
      <w:r w:rsidR="00F0668F">
        <w:rPr>
          <w:rFonts w:ascii="Times New Roman" w:hAnsi="Times New Roman" w:cs="Times New Roman"/>
        </w:rPr>
        <w:t xml:space="preserve">exactly </w:t>
      </w:r>
      <w:r w:rsidR="0059031C" w:rsidRPr="0059031C">
        <w:rPr>
          <w:rFonts w:ascii="Times New Roman" w:hAnsi="Times New Roman" w:cs="Times New Roman"/>
        </w:rPr>
        <w:t>matched the film quality of the 1970s, to enabl</w:t>
      </w:r>
      <w:r w:rsidR="00F0668F">
        <w:rPr>
          <w:rFonts w:ascii="Times New Roman" w:hAnsi="Times New Roman" w:cs="Times New Roman"/>
        </w:rPr>
        <w:t>e the audience to feel part of</w:t>
      </w:r>
      <w:r w:rsidR="0059031C" w:rsidRPr="0059031C">
        <w:rPr>
          <w:rFonts w:ascii="Times New Roman" w:hAnsi="Times New Roman" w:cs="Times New Roman"/>
        </w:rPr>
        <w:t xml:space="preserve"> the historical events.  Although he chose to shoot using the Arri Alexa digital film camera, Dod Mantle had painstakingly searched</w:t>
      </w:r>
      <w:r w:rsidR="00725E04">
        <w:rPr>
          <w:rFonts w:ascii="Times New Roman" w:hAnsi="Times New Roman" w:cs="Times New Roman"/>
        </w:rPr>
        <w:t xml:space="preserve"> Europe for lenses</w:t>
      </w:r>
      <w:r w:rsidR="0059031C" w:rsidRPr="0059031C">
        <w:rPr>
          <w:rFonts w:ascii="Times New Roman" w:hAnsi="Times New Roman" w:cs="Times New Roman"/>
        </w:rPr>
        <w:t xml:space="preserve"> used by film crews four decades earlier: he was delighted to show Baltars and Cooke S2s that had </w:t>
      </w:r>
      <w:r w:rsidR="00725E04">
        <w:rPr>
          <w:rFonts w:ascii="Times New Roman" w:hAnsi="Times New Roman" w:cs="Times New Roman"/>
        </w:rPr>
        <w:t xml:space="preserve">been used to </w:t>
      </w:r>
      <w:r w:rsidR="0059031C" w:rsidRPr="0059031C">
        <w:rPr>
          <w:rFonts w:ascii="Times New Roman" w:hAnsi="Times New Roman" w:cs="Times New Roman"/>
        </w:rPr>
        <w:t>sho</w:t>
      </w:r>
      <w:r w:rsidR="00725E04">
        <w:rPr>
          <w:rFonts w:ascii="Times New Roman" w:hAnsi="Times New Roman" w:cs="Times New Roman"/>
        </w:rPr>
        <w:t>o</w:t>
      </w:r>
      <w:r w:rsidR="0059031C" w:rsidRPr="0059031C">
        <w:rPr>
          <w:rFonts w:ascii="Times New Roman" w:hAnsi="Times New Roman" w:cs="Times New Roman"/>
        </w:rPr>
        <w:t xml:space="preserve">t major motion pictures during the same period as </w:t>
      </w:r>
      <w:r w:rsidR="0059031C" w:rsidRPr="0059031C">
        <w:rPr>
          <w:rFonts w:ascii="Times New Roman" w:hAnsi="Times New Roman" w:cs="Times New Roman"/>
          <w:i/>
        </w:rPr>
        <w:t>Rush</w:t>
      </w:r>
      <w:r>
        <w:rPr>
          <w:rFonts w:ascii="Times New Roman" w:hAnsi="Times New Roman" w:cs="Times New Roman"/>
        </w:rPr>
        <w:t>.  This strategy ensured that the film’</w:t>
      </w:r>
      <w:r w:rsidR="0059031C">
        <w:rPr>
          <w:rFonts w:ascii="Times New Roman" w:hAnsi="Times New Roman" w:cs="Times New Roman"/>
        </w:rPr>
        <w:t>s images would have a familiar 1970s-quality that would be recognisable to his audience – an ‘</w:t>
      </w:r>
      <w:r w:rsidR="0059031C" w:rsidRPr="0059031C">
        <w:rPr>
          <w:rFonts w:ascii="Times New Roman" w:hAnsi="Times New Roman" w:cs="Times New Roman"/>
        </w:rPr>
        <w:t>authentic</w:t>
      </w:r>
      <w:r>
        <w:rPr>
          <w:rFonts w:ascii="Times New Roman" w:hAnsi="Times New Roman" w:cs="Times New Roman"/>
        </w:rPr>
        <w:t>ity</w:t>
      </w:r>
      <w:r w:rsidR="0059031C">
        <w:rPr>
          <w:rFonts w:ascii="Times New Roman" w:hAnsi="Times New Roman" w:cs="Times New Roman"/>
        </w:rPr>
        <w:t xml:space="preserve"> effect’</w:t>
      </w:r>
      <w:r w:rsidR="0059031C" w:rsidRPr="0059031C">
        <w:rPr>
          <w:rFonts w:ascii="Times New Roman" w:hAnsi="Times New Roman" w:cs="Times New Roman"/>
        </w:rPr>
        <w:t>.  He also paid particular attention to the colours of the 1970s film stocks, later describing his rationale</w:t>
      </w:r>
      <w:r>
        <w:rPr>
          <w:rFonts w:ascii="Times New Roman" w:hAnsi="Times New Roman" w:cs="Times New Roman"/>
        </w:rPr>
        <w:t xml:space="preserve"> of how contemporary digital grading could further the cause of authenticity</w:t>
      </w:r>
      <w:r w:rsidR="0059031C" w:rsidRPr="0059031C">
        <w:rPr>
          <w:rFonts w:ascii="Times New Roman" w:hAnsi="Times New Roman" w:cs="Times New Roman"/>
        </w:rPr>
        <w:t>:</w:t>
      </w:r>
    </w:p>
    <w:p w14:paraId="4BB448FF" w14:textId="77777777" w:rsidR="0059031C" w:rsidRPr="0059031C" w:rsidRDefault="0059031C" w:rsidP="0059031C">
      <w:pPr>
        <w:spacing w:line="360" w:lineRule="auto"/>
        <w:rPr>
          <w:rFonts w:ascii="Times New Roman" w:hAnsi="Times New Roman" w:cs="Times New Roman"/>
        </w:rPr>
      </w:pPr>
    </w:p>
    <w:p w14:paraId="5E612D9C" w14:textId="1DC55226" w:rsidR="0059031C" w:rsidRPr="0059031C" w:rsidRDefault="0059031C" w:rsidP="0059031C">
      <w:pPr>
        <w:spacing w:line="360" w:lineRule="auto"/>
        <w:ind w:left="567" w:right="468"/>
        <w:rPr>
          <w:rFonts w:ascii="Times New Roman" w:hAnsi="Times New Roman" w:cs="Times New Roman"/>
        </w:rPr>
      </w:pPr>
      <w:r w:rsidRPr="0059031C">
        <w:rPr>
          <w:rFonts w:ascii="Times New Roman" w:hAnsi="Times New Roman" w:cs="Times New Roman"/>
          <w:color w:val="262626"/>
          <w:lang w:val="en-US"/>
        </w:rPr>
        <w:lastRenderedPageBreak/>
        <w:t>I wanted to identify colors to push…with the yellows and cyans of the reversal [film stock] of that time…I started showing Ron pictures of rev</w:t>
      </w:r>
      <w:r>
        <w:rPr>
          <w:rFonts w:ascii="Times New Roman" w:hAnsi="Times New Roman" w:cs="Times New Roman"/>
          <w:color w:val="262626"/>
          <w:lang w:val="en-US"/>
        </w:rPr>
        <w:t>ersal processes and Cibachromes</w:t>
      </w:r>
      <w:r w:rsidRPr="0059031C">
        <w:rPr>
          <w:rFonts w:ascii="Times New Roman" w:hAnsi="Times New Roman" w:cs="Times New Roman"/>
          <w:color w:val="262626"/>
          <w:lang w:val="en-US"/>
        </w:rPr>
        <w:t xml:space="preserve"> (Hope-Jones, 2013)</w:t>
      </w:r>
    </w:p>
    <w:p w14:paraId="511FA4BE" w14:textId="77777777" w:rsidR="0059031C" w:rsidRPr="0059031C" w:rsidRDefault="0059031C" w:rsidP="0059031C">
      <w:pPr>
        <w:spacing w:line="360" w:lineRule="auto"/>
        <w:rPr>
          <w:rFonts w:ascii="Times New Roman" w:hAnsi="Times New Roman" w:cs="Times New Roman"/>
        </w:rPr>
      </w:pPr>
    </w:p>
    <w:p w14:paraId="657BE74A" w14:textId="339E27C2" w:rsidR="00EC6782" w:rsidRDefault="0059031C" w:rsidP="0059031C">
      <w:pPr>
        <w:spacing w:line="360" w:lineRule="auto"/>
        <w:rPr>
          <w:rFonts w:ascii="Times New Roman" w:hAnsi="Times New Roman" w:cs="Times New Roman"/>
        </w:rPr>
      </w:pPr>
      <w:r w:rsidRPr="0059031C">
        <w:rPr>
          <w:rFonts w:ascii="Times New Roman" w:hAnsi="Times New Roman" w:cs="Times New Roman"/>
        </w:rPr>
        <w:t xml:space="preserve">As with Janusz Kaminski during the making of </w:t>
      </w:r>
      <w:r w:rsidRPr="0059031C">
        <w:rPr>
          <w:rFonts w:ascii="Times New Roman" w:hAnsi="Times New Roman" w:cs="Times New Roman"/>
          <w:i/>
        </w:rPr>
        <w:t>Schindler’s List</w:t>
      </w:r>
      <w:r w:rsidRPr="0059031C">
        <w:rPr>
          <w:rFonts w:ascii="Times New Roman" w:hAnsi="Times New Roman" w:cs="Times New Roman"/>
        </w:rPr>
        <w:t>, this strategy was one in which the new film images reflect the qua</w:t>
      </w:r>
      <w:r w:rsidR="00EC6782">
        <w:rPr>
          <w:rFonts w:ascii="Times New Roman" w:hAnsi="Times New Roman" w:cs="Times New Roman"/>
        </w:rPr>
        <w:t>lity of the photographic</w:t>
      </w:r>
      <w:r w:rsidRPr="0059031C">
        <w:rPr>
          <w:rFonts w:ascii="Times New Roman" w:hAnsi="Times New Roman" w:cs="Times New Roman"/>
        </w:rPr>
        <w:t xml:space="preserve"> archive of the historical period. </w:t>
      </w:r>
      <w:r>
        <w:rPr>
          <w:rFonts w:ascii="Times New Roman" w:hAnsi="Times New Roman" w:cs="Times New Roman"/>
        </w:rPr>
        <w:t xml:space="preserve"> </w:t>
      </w:r>
      <w:r w:rsidRPr="0059031C">
        <w:rPr>
          <w:rFonts w:ascii="Times New Roman" w:hAnsi="Times New Roman" w:cs="Times New Roman"/>
        </w:rPr>
        <w:t xml:space="preserve">Dod Mantle and Kaminski show an instinctive awareness of the processes of ‘prosthetic memory’, in which the filmed or photographed images of history are confused in the collective memory with the events themselves.  The </w:t>
      </w:r>
      <w:r w:rsidR="00DE474D">
        <w:rPr>
          <w:rFonts w:ascii="Times New Roman" w:hAnsi="Times New Roman" w:cs="Times New Roman"/>
        </w:rPr>
        <w:t>Directors of Photography</w:t>
      </w:r>
      <w:r w:rsidR="00EC6782">
        <w:rPr>
          <w:rFonts w:ascii="Times New Roman" w:hAnsi="Times New Roman" w:cs="Times New Roman"/>
        </w:rPr>
        <w:t xml:space="preserve"> knew that </w:t>
      </w:r>
      <w:r w:rsidR="00DE474D">
        <w:rPr>
          <w:rFonts w:ascii="Times New Roman" w:hAnsi="Times New Roman" w:cs="Times New Roman"/>
        </w:rPr>
        <w:t>audiences would be highly</w:t>
      </w:r>
      <w:r w:rsidRPr="0059031C">
        <w:rPr>
          <w:rFonts w:ascii="Times New Roman" w:hAnsi="Times New Roman" w:cs="Times New Roman"/>
        </w:rPr>
        <w:t xml:space="preserve"> likely to </w:t>
      </w:r>
      <w:r w:rsidR="00EC6782">
        <w:rPr>
          <w:rFonts w:ascii="Times New Roman" w:hAnsi="Times New Roman" w:cs="Times New Roman"/>
        </w:rPr>
        <w:t>accept</w:t>
      </w:r>
      <w:r w:rsidR="00DE474D">
        <w:rPr>
          <w:rFonts w:ascii="Times New Roman" w:hAnsi="Times New Roman" w:cs="Times New Roman"/>
        </w:rPr>
        <w:t xml:space="preserve"> the</w:t>
      </w:r>
      <w:r w:rsidR="00725E04">
        <w:rPr>
          <w:rFonts w:ascii="Times New Roman" w:hAnsi="Times New Roman" w:cs="Times New Roman"/>
        </w:rPr>
        <w:t>ir films’ authenticity if the</w:t>
      </w:r>
      <w:r w:rsidR="00DE474D">
        <w:rPr>
          <w:rFonts w:ascii="Times New Roman" w:hAnsi="Times New Roman" w:cs="Times New Roman"/>
        </w:rPr>
        <w:t xml:space="preserve"> cinematography was related to popularly recognisable images of the historic period.</w:t>
      </w:r>
    </w:p>
    <w:p w14:paraId="6BE60F7A" w14:textId="77777777" w:rsidR="00725E04" w:rsidRDefault="00725E04" w:rsidP="00806FE4">
      <w:pPr>
        <w:tabs>
          <w:tab w:val="left" w:pos="1050"/>
        </w:tabs>
        <w:spacing w:line="360" w:lineRule="auto"/>
        <w:rPr>
          <w:rFonts w:ascii="Times New Roman" w:hAnsi="Times New Roman" w:cs="Times New Roman"/>
        </w:rPr>
      </w:pPr>
    </w:p>
    <w:p w14:paraId="3A7729BC" w14:textId="52712FB7" w:rsidR="001F7C7F" w:rsidRPr="001F7C7F" w:rsidRDefault="00725E04" w:rsidP="001F7C7F">
      <w:pPr>
        <w:spacing w:line="360" w:lineRule="auto"/>
        <w:rPr>
          <w:rFonts w:ascii="Times New Roman" w:hAnsi="Times New Roman" w:cs="Times New Roman"/>
        </w:rPr>
      </w:pPr>
      <w:r>
        <w:rPr>
          <w:rFonts w:ascii="Times New Roman" w:hAnsi="Times New Roman" w:cs="Times New Roman"/>
        </w:rPr>
        <w:t xml:space="preserve">          Such </w:t>
      </w:r>
      <w:r w:rsidR="00F0668F">
        <w:rPr>
          <w:rFonts w:ascii="Times New Roman" w:hAnsi="Times New Roman" w:cs="Times New Roman"/>
        </w:rPr>
        <w:t>strategies by filmmakers show a conscious understanding of</w:t>
      </w:r>
      <w:r>
        <w:rPr>
          <w:rFonts w:ascii="Times New Roman" w:hAnsi="Times New Roman" w:cs="Times New Roman"/>
        </w:rPr>
        <w:t xml:space="preserve"> the conception of authenticity as a construction.  </w:t>
      </w:r>
      <w:r w:rsidR="00DD0716">
        <w:rPr>
          <w:rFonts w:ascii="Times New Roman" w:hAnsi="Times New Roman" w:cs="Times New Roman"/>
        </w:rPr>
        <w:t>The question, then, is why contemporary film directors</w:t>
      </w:r>
      <w:r w:rsidR="00F0668F">
        <w:rPr>
          <w:rFonts w:ascii="Times New Roman" w:hAnsi="Times New Roman" w:cs="Times New Roman"/>
        </w:rPr>
        <w:t>, such as Robert Eggers,</w:t>
      </w:r>
      <w:r w:rsidR="00DD0716">
        <w:rPr>
          <w:rFonts w:ascii="Times New Roman" w:hAnsi="Times New Roman" w:cs="Times New Roman"/>
        </w:rPr>
        <w:t xml:space="preserve"> still hanker for the ‘fidelity model’</w:t>
      </w:r>
      <w:r>
        <w:rPr>
          <w:rFonts w:ascii="Times New Roman" w:hAnsi="Times New Roman" w:cs="Times New Roman"/>
        </w:rPr>
        <w:t>,</w:t>
      </w:r>
      <w:r w:rsidR="00DD0716">
        <w:rPr>
          <w:rFonts w:ascii="Times New Roman" w:hAnsi="Times New Roman" w:cs="Times New Roman"/>
        </w:rPr>
        <w:t xml:space="preserve"> in which their representations of history strive towards a researched, ‘</w:t>
      </w:r>
      <w:r>
        <w:rPr>
          <w:rFonts w:ascii="Times New Roman" w:hAnsi="Times New Roman" w:cs="Times New Roman"/>
        </w:rPr>
        <w:t xml:space="preserve">true’ image of the past.  </w:t>
      </w:r>
      <w:r w:rsidR="001F7C7F">
        <w:rPr>
          <w:rFonts w:ascii="Times New Roman" w:hAnsi="Times New Roman" w:cs="Times New Roman"/>
        </w:rPr>
        <w:t>The answer may be in the essential qualities of the medium.  Filmmakers, by using a camera, are necessarily entangled in issues around reality.  The notion of ‘indexicality’ is invoked by the act of staging action before a camera: th</w:t>
      </w:r>
      <w:r w:rsidR="00F0668F">
        <w:rPr>
          <w:rFonts w:ascii="Times New Roman" w:hAnsi="Times New Roman" w:cs="Times New Roman"/>
        </w:rPr>
        <w:t>e spectator expects that what is projected</w:t>
      </w:r>
      <w:r w:rsidR="001F7C7F">
        <w:rPr>
          <w:rFonts w:ascii="Times New Roman" w:hAnsi="Times New Roman" w:cs="Times New Roman"/>
        </w:rPr>
        <w:t xml:space="preserve"> on the screen is a real depiction of events that occurre</w:t>
      </w:r>
      <w:r w:rsidR="00F0668F">
        <w:rPr>
          <w:rFonts w:ascii="Times New Roman" w:hAnsi="Times New Roman" w:cs="Times New Roman"/>
        </w:rPr>
        <w:t>d on set in real time.  This creates</w:t>
      </w:r>
      <w:r w:rsidR="001F7C7F">
        <w:rPr>
          <w:rFonts w:ascii="Times New Roman" w:hAnsi="Times New Roman" w:cs="Times New Roman"/>
        </w:rPr>
        <w:t xml:space="preserve"> a friction with the spectator’s </w:t>
      </w:r>
      <w:r w:rsidR="00F0668F">
        <w:rPr>
          <w:rFonts w:ascii="Times New Roman" w:hAnsi="Times New Roman" w:cs="Times New Roman"/>
        </w:rPr>
        <w:t xml:space="preserve">simultaneous </w:t>
      </w:r>
      <w:r w:rsidR="001F7C7F">
        <w:rPr>
          <w:rFonts w:ascii="Times New Roman" w:hAnsi="Times New Roman" w:cs="Times New Roman"/>
        </w:rPr>
        <w:t xml:space="preserve">awareness that it is a fiction unfolding </w:t>
      </w:r>
      <w:r w:rsidR="00F0668F">
        <w:rPr>
          <w:rFonts w:ascii="Times New Roman" w:hAnsi="Times New Roman" w:cs="Times New Roman"/>
        </w:rPr>
        <w:t>before them; it is</w:t>
      </w:r>
      <w:r w:rsidR="001F7C7F">
        <w:rPr>
          <w:rFonts w:ascii="Times New Roman" w:hAnsi="Times New Roman" w:cs="Times New Roman"/>
        </w:rPr>
        <w:t xml:space="preserve"> the conundrum of</w:t>
      </w:r>
      <w:r w:rsidR="00F0668F">
        <w:rPr>
          <w:rFonts w:ascii="Times New Roman" w:hAnsi="Times New Roman" w:cs="Times New Roman"/>
        </w:rPr>
        <w:t xml:space="preserve"> fiction</w:t>
      </w:r>
      <w:r w:rsidR="001F7C7F">
        <w:rPr>
          <w:rFonts w:ascii="Times New Roman" w:hAnsi="Times New Roman" w:cs="Times New Roman"/>
        </w:rPr>
        <w:t xml:space="preserve"> film that was described by Robert Bresson, who described cinema as ‘</w:t>
      </w:r>
      <w:r w:rsidR="001F7C7F" w:rsidRPr="001F7C7F">
        <w:rPr>
          <w:rFonts w:ascii="Times New Roman" w:hAnsi="Times New Roman" w:cs="Times New Roman"/>
        </w:rPr>
        <w:t>Not absolutely realistic, because it is theatrical and conventional. Not absolutely theatrical and conventional because it is realistic’ (1986: 63).</w:t>
      </w:r>
      <w:r w:rsidR="001F7C7F">
        <w:rPr>
          <w:rFonts w:ascii="Times New Roman" w:hAnsi="Times New Roman" w:cs="Times New Roman"/>
        </w:rPr>
        <w:t xml:space="preserve">  </w:t>
      </w:r>
    </w:p>
    <w:p w14:paraId="0D19789C" w14:textId="77777777" w:rsidR="00F0668F" w:rsidRDefault="00F0668F" w:rsidP="00F0668F">
      <w:pPr>
        <w:tabs>
          <w:tab w:val="left" w:pos="1050"/>
        </w:tabs>
        <w:spacing w:line="360" w:lineRule="auto"/>
        <w:rPr>
          <w:rFonts w:ascii="Times New Roman" w:hAnsi="Times New Roman" w:cs="Times New Roman"/>
        </w:rPr>
      </w:pPr>
    </w:p>
    <w:p w14:paraId="16AFF1A7" w14:textId="5E162C5F" w:rsidR="00DD0716" w:rsidRDefault="00F0668F" w:rsidP="00F0668F">
      <w:pPr>
        <w:tabs>
          <w:tab w:val="left" w:pos="1050"/>
        </w:tabs>
        <w:spacing w:line="360" w:lineRule="auto"/>
        <w:rPr>
          <w:rFonts w:ascii="Times New Roman" w:hAnsi="Times New Roman" w:cs="Times New Roman"/>
        </w:rPr>
      </w:pPr>
      <w:r>
        <w:rPr>
          <w:rFonts w:ascii="Times New Roman" w:hAnsi="Times New Roman" w:cs="Times New Roman"/>
        </w:rPr>
        <w:t xml:space="preserve">          </w:t>
      </w:r>
      <w:r w:rsidR="00725E04">
        <w:rPr>
          <w:rFonts w:ascii="Times New Roman" w:hAnsi="Times New Roman" w:cs="Times New Roman"/>
        </w:rPr>
        <w:t>I think it possible to</w:t>
      </w:r>
      <w:r w:rsidR="00DD0716">
        <w:rPr>
          <w:rFonts w:ascii="Times New Roman" w:hAnsi="Times New Roman" w:cs="Times New Roman"/>
        </w:rPr>
        <w:t xml:space="preserve"> argue that the practice of</w:t>
      </w:r>
      <w:r w:rsidR="003F51FB">
        <w:rPr>
          <w:rFonts w:ascii="Times New Roman" w:hAnsi="Times New Roman" w:cs="Times New Roman"/>
        </w:rPr>
        <w:t xml:space="preserve"> historical</w:t>
      </w:r>
      <w:r w:rsidR="00DD0716">
        <w:rPr>
          <w:rFonts w:ascii="Times New Roman" w:hAnsi="Times New Roman" w:cs="Times New Roman"/>
        </w:rPr>
        <w:t xml:space="preserve"> filmmaking</w:t>
      </w:r>
      <w:r w:rsidR="00A2401F">
        <w:rPr>
          <w:rFonts w:ascii="Times New Roman" w:hAnsi="Times New Roman" w:cs="Times New Roman"/>
        </w:rPr>
        <w:t xml:space="preserve">, as well as the watching of </w:t>
      </w:r>
      <w:r w:rsidR="00DA54AA">
        <w:rPr>
          <w:rFonts w:ascii="Times New Roman" w:hAnsi="Times New Roman" w:cs="Times New Roman"/>
        </w:rPr>
        <w:t xml:space="preserve">these </w:t>
      </w:r>
      <w:r w:rsidR="00A2401F">
        <w:rPr>
          <w:rFonts w:ascii="Times New Roman" w:hAnsi="Times New Roman" w:cs="Times New Roman"/>
        </w:rPr>
        <w:t>film</w:t>
      </w:r>
      <w:r w:rsidR="00DA54AA">
        <w:rPr>
          <w:rFonts w:ascii="Times New Roman" w:hAnsi="Times New Roman" w:cs="Times New Roman"/>
        </w:rPr>
        <w:t>s</w:t>
      </w:r>
      <w:r w:rsidR="00A2401F">
        <w:rPr>
          <w:rFonts w:ascii="Times New Roman" w:hAnsi="Times New Roman" w:cs="Times New Roman"/>
        </w:rPr>
        <w:t>,</w:t>
      </w:r>
      <w:r w:rsidR="00DD0716">
        <w:rPr>
          <w:rFonts w:ascii="Times New Roman" w:hAnsi="Times New Roman" w:cs="Times New Roman"/>
        </w:rPr>
        <w:t xml:space="preserve"> can simultaneously rest on conflicting ideas of authenticity.  </w:t>
      </w:r>
      <w:r w:rsidR="003F51FB">
        <w:rPr>
          <w:rFonts w:ascii="Times New Roman" w:hAnsi="Times New Roman" w:cs="Times New Roman"/>
        </w:rPr>
        <w:t xml:space="preserve">The anxiety of filmmakers struggling to create a believable cinematic world can lead to contradictory decision-making, and within a single film we can observe different strategies at work.  </w:t>
      </w:r>
      <w:r w:rsidR="00DD0716">
        <w:rPr>
          <w:rFonts w:ascii="Times New Roman" w:hAnsi="Times New Roman" w:cs="Times New Roman"/>
        </w:rPr>
        <w:t xml:space="preserve">Through my practice-as-research, I hope to clarify how contradictory approaches can be </w:t>
      </w:r>
      <w:r w:rsidR="003F51FB">
        <w:rPr>
          <w:rFonts w:ascii="Times New Roman" w:hAnsi="Times New Roman" w:cs="Times New Roman"/>
        </w:rPr>
        <w:t>adopted by the same filmmaker during</w:t>
      </w:r>
      <w:r w:rsidR="00DD0716">
        <w:rPr>
          <w:rFonts w:ascii="Times New Roman" w:hAnsi="Times New Roman" w:cs="Times New Roman"/>
        </w:rPr>
        <w:t xml:space="preserve"> the same film project.</w:t>
      </w:r>
    </w:p>
    <w:p w14:paraId="66512520" w14:textId="4FCBB741" w:rsidR="006D4FB6" w:rsidRPr="00D131DA" w:rsidRDefault="006D4FB6" w:rsidP="00D23432">
      <w:pPr>
        <w:spacing w:line="360" w:lineRule="auto"/>
        <w:rPr>
          <w:rFonts w:ascii="Times New Roman" w:hAnsi="Times New Roman" w:cs="Times New Roman"/>
          <w:strike/>
          <w:lang w:val="en-US"/>
        </w:rPr>
      </w:pPr>
    </w:p>
    <w:p w14:paraId="7AD897BD" w14:textId="2D899CE0" w:rsidR="005304D3" w:rsidRPr="00686924" w:rsidRDefault="002D0928" w:rsidP="00C52B61">
      <w:pPr>
        <w:spacing w:line="360" w:lineRule="auto"/>
        <w:ind w:firstLine="709"/>
        <w:rPr>
          <w:rFonts w:ascii="Times New Roman" w:hAnsi="Times New Roman" w:cs="Times New Roman"/>
        </w:rPr>
      </w:pPr>
      <w:r>
        <w:rPr>
          <w:rFonts w:ascii="Times New Roman" w:hAnsi="Times New Roman" w:cs="Times New Roman"/>
        </w:rPr>
        <w:t xml:space="preserve">Key assumptions underlie the decision-making that </w:t>
      </w:r>
      <w:r w:rsidR="003F51FB">
        <w:rPr>
          <w:rFonts w:ascii="Times New Roman" w:hAnsi="Times New Roman" w:cs="Times New Roman"/>
        </w:rPr>
        <w:t>I was</w:t>
      </w:r>
      <w:r>
        <w:rPr>
          <w:rFonts w:ascii="Times New Roman" w:hAnsi="Times New Roman" w:cs="Times New Roman"/>
        </w:rPr>
        <w:t xml:space="preserve"> involved with in the preparation of </w:t>
      </w:r>
      <w:r w:rsidR="00A2401F">
        <w:rPr>
          <w:rFonts w:ascii="Times New Roman" w:hAnsi="Times New Roman" w:cs="Times New Roman"/>
          <w:i/>
        </w:rPr>
        <w:t>The Burning</w:t>
      </w:r>
      <w:r>
        <w:rPr>
          <w:rFonts w:ascii="Times New Roman" w:hAnsi="Times New Roman" w:cs="Times New Roman"/>
        </w:rPr>
        <w:t>.  Like all</w:t>
      </w:r>
      <w:r w:rsidR="00A432A0" w:rsidRPr="00686924">
        <w:rPr>
          <w:rFonts w:ascii="Times New Roman" w:hAnsi="Times New Roman" w:cs="Times New Roman"/>
        </w:rPr>
        <w:t xml:space="preserve"> filmmaker</w:t>
      </w:r>
      <w:r>
        <w:rPr>
          <w:rFonts w:ascii="Times New Roman" w:hAnsi="Times New Roman" w:cs="Times New Roman"/>
        </w:rPr>
        <w:t>s</w:t>
      </w:r>
      <w:r w:rsidR="00A432A0" w:rsidRPr="00686924">
        <w:rPr>
          <w:rFonts w:ascii="Times New Roman" w:hAnsi="Times New Roman" w:cs="Times New Roman"/>
        </w:rPr>
        <w:t xml:space="preserve"> embarking on a historical film project</w:t>
      </w:r>
      <w:r>
        <w:rPr>
          <w:rFonts w:ascii="Times New Roman" w:hAnsi="Times New Roman" w:cs="Times New Roman"/>
        </w:rPr>
        <w:t>, I</w:t>
      </w:r>
      <w:r w:rsidR="00A432A0" w:rsidRPr="00686924">
        <w:rPr>
          <w:rFonts w:ascii="Times New Roman" w:hAnsi="Times New Roman" w:cs="Times New Roman"/>
        </w:rPr>
        <w:t xml:space="preserve"> </w:t>
      </w:r>
      <w:r w:rsidR="00725E04">
        <w:rPr>
          <w:rFonts w:ascii="Times New Roman" w:hAnsi="Times New Roman" w:cs="Times New Roman"/>
        </w:rPr>
        <w:t>needed</w:t>
      </w:r>
      <w:r w:rsidR="00B60F28" w:rsidRPr="00686924">
        <w:rPr>
          <w:rFonts w:ascii="Times New Roman" w:hAnsi="Times New Roman" w:cs="Times New Roman"/>
        </w:rPr>
        <w:t xml:space="preserve"> to negotiat</w:t>
      </w:r>
      <w:r>
        <w:rPr>
          <w:rFonts w:ascii="Times New Roman" w:hAnsi="Times New Roman" w:cs="Times New Roman"/>
        </w:rPr>
        <w:t>e a relationship with my intended</w:t>
      </w:r>
      <w:r w:rsidR="00E17B4D">
        <w:rPr>
          <w:rFonts w:ascii="Times New Roman" w:hAnsi="Times New Roman" w:cs="Times New Roman"/>
        </w:rPr>
        <w:t xml:space="preserve"> spectator</w:t>
      </w:r>
      <w:r w:rsidR="00A55285">
        <w:rPr>
          <w:rFonts w:ascii="Times New Roman" w:hAnsi="Times New Roman" w:cs="Times New Roman"/>
        </w:rPr>
        <w:t>s</w:t>
      </w:r>
      <w:r w:rsidR="00E17B4D">
        <w:rPr>
          <w:rFonts w:ascii="Times New Roman" w:hAnsi="Times New Roman" w:cs="Times New Roman"/>
        </w:rPr>
        <w:t>’</w:t>
      </w:r>
      <w:r w:rsidR="00A55285">
        <w:rPr>
          <w:rFonts w:ascii="Times New Roman" w:hAnsi="Times New Roman" w:cs="Times New Roman"/>
        </w:rPr>
        <w:t xml:space="preserve"> assumptions about the historical period</w:t>
      </w:r>
      <w:r w:rsidR="00B60F28" w:rsidRPr="00686924">
        <w:rPr>
          <w:rFonts w:ascii="Times New Roman" w:hAnsi="Times New Roman" w:cs="Times New Roman"/>
        </w:rPr>
        <w:t xml:space="preserve">. </w:t>
      </w:r>
      <w:r w:rsidR="008F4D2A" w:rsidRPr="00686924">
        <w:rPr>
          <w:rFonts w:ascii="Times New Roman" w:hAnsi="Times New Roman" w:cs="Times New Roman"/>
        </w:rPr>
        <w:t xml:space="preserve"> </w:t>
      </w:r>
      <w:r w:rsidR="00EC7B38">
        <w:rPr>
          <w:rFonts w:ascii="Times New Roman" w:hAnsi="Times New Roman" w:cs="Times New Roman"/>
        </w:rPr>
        <w:t xml:space="preserve">In planning </w:t>
      </w:r>
      <w:r w:rsidR="00A2401F">
        <w:rPr>
          <w:rFonts w:ascii="Times New Roman" w:hAnsi="Times New Roman" w:cs="Times New Roman"/>
        </w:rPr>
        <w:t>my film,</w:t>
      </w:r>
      <w:r w:rsidR="00EC7B38">
        <w:rPr>
          <w:rFonts w:ascii="Times New Roman" w:hAnsi="Times New Roman" w:cs="Times New Roman"/>
        </w:rPr>
        <w:t xml:space="preserve"> </w:t>
      </w:r>
      <w:r w:rsidR="003F51FB">
        <w:rPr>
          <w:rFonts w:ascii="Times New Roman" w:hAnsi="Times New Roman" w:cs="Times New Roman"/>
        </w:rPr>
        <w:t>I was aware of</w:t>
      </w:r>
      <w:r w:rsidR="00EC7B38">
        <w:rPr>
          <w:rFonts w:ascii="Times New Roman" w:hAnsi="Times New Roman" w:cs="Times New Roman"/>
        </w:rPr>
        <w:t xml:space="preserve"> the</w:t>
      </w:r>
      <w:r w:rsidR="008F4D2A" w:rsidRPr="00686924">
        <w:rPr>
          <w:rFonts w:ascii="Times New Roman" w:hAnsi="Times New Roman" w:cs="Times New Roman"/>
        </w:rPr>
        <w:t xml:space="preserve"> images</w:t>
      </w:r>
      <w:r w:rsidR="00EC7B38">
        <w:rPr>
          <w:rFonts w:ascii="Times New Roman" w:hAnsi="Times New Roman" w:cs="Times New Roman"/>
        </w:rPr>
        <w:t>,</w:t>
      </w:r>
      <w:r w:rsidR="008F4D2A" w:rsidRPr="00686924">
        <w:rPr>
          <w:rFonts w:ascii="Times New Roman" w:hAnsi="Times New Roman" w:cs="Times New Roman"/>
        </w:rPr>
        <w:t xml:space="preserve"> artifacts</w:t>
      </w:r>
      <w:r w:rsidR="00EC7B38">
        <w:rPr>
          <w:rFonts w:ascii="Times New Roman" w:hAnsi="Times New Roman" w:cs="Times New Roman"/>
        </w:rPr>
        <w:t xml:space="preserve">, </w:t>
      </w:r>
      <w:r w:rsidR="00CB3D1B" w:rsidRPr="00686924">
        <w:rPr>
          <w:rFonts w:ascii="Times New Roman" w:hAnsi="Times New Roman" w:cs="Times New Roman"/>
        </w:rPr>
        <w:t>even</w:t>
      </w:r>
      <w:r w:rsidR="00EC7B38">
        <w:rPr>
          <w:rFonts w:ascii="Times New Roman" w:hAnsi="Times New Roman" w:cs="Times New Roman"/>
        </w:rPr>
        <w:t xml:space="preserve"> the</w:t>
      </w:r>
      <w:r w:rsidR="00CB3D1B" w:rsidRPr="00686924">
        <w:rPr>
          <w:rFonts w:ascii="Times New Roman" w:hAnsi="Times New Roman" w:cs="Times New Roman"/>
        </w:rPr>
        <w:t xml:space="preserve"> </w:t>
      </w:r>
      <w:r w:rsidR="008F4D2A" w:rsidRPr="00686924">
        <w:rPr>
          <w:rFonts w:ascii="Times New Roman" w:hAnsi="Times New Roman" w:cs="Times New Roman"/>
        </w:rPr>
        <w:t>sounds of the past</w:t>
      </w:r>
      <w:r w:rsidR="00EC7B38">
        <w:rPr>
          <w:rFonts w:ascii="Times New Roman" w:hAnsi="Times New Roman" w:cs="Times New Roman"/>
        </w:rPr>
        <w:t xml:space="preserve"> that</w:t>
      </w:r>
      <w:r w:rsidR="008F4D2A" w:rsidRPr="00686924">
        <w:rPr>
          <w:rFonts w:ascii="Times New Roman" w:hAnsi="Times New Roman" w:cs="Times New Roman"/>
        </w:rPr>
        <w:t xml:space="preserve"> may be present in </w:t>
      </w:r>
      <w:r w:rsidR="003F51FB">
        <w:rPr>
          <w:rFonts w:ascii="Times New Roman" w:hAnsi="Times New Roman" w:cs="Times New Roman"/>
        </w:rPr>
        <w:t>the audience’s</w:t>
      </w:r>
      <w:r w:rsidR="00D5681F">
        <w:rPr>
          <w:rFonts w:ascii="Times New Roman" w:hAnsi="Times New Roman" w:cs="Times New Roman"/>
        </w:rPr>
        <w:t xml:space="preserve"> unders</w:t>
      </w:r>
      <w:r w:rsidR="00A55285">
        <w:rPr>
          <w:rFonts w:ascii="Times New Roman" w:hAnsi="Times New Roman" w:cs="Times New Roman"/>
        </w:rPr>
        <w:t>tanding of Tudor England.</w:t>
      </w:r>
      <w:r w:rsidR="007E68E1">
        <w:rPr>
          <w:rFonts w:ascii="Times New Roman" w:hAnsi="Times New Roman" w:cs="Times New Roman"/>
        </w:rPr>
        <w:t xml:space="preserve">  </w:t>
      </w:r>
      <w:r w:rsidR="00725E04">
        <w:rPr>
          <w:rFonts w:ascii="Times New Roman" w:hAnsi="Times New Roman" w:cs="Times New Roman"/>
        </w:rPr>
        <w:t>This</w:t>
      </w:r>
      <w:r>
        <w:rPr>
          <w:rFonts w:ascii="Times New Roman" w:hAnsi="Times New Roman" w:cs="Times New Roman"/>
        </w:rPr>
        <w:t xml:space="preserve"> will be b</w:t>
      </w:r>
      <w:r w:rsidR="003F51FB">
        <w:rPr>
          <w:rFonts w:ascii="Times New Roman" w:hAnsi="Times New Roman" w:cs="Times New Roman"/>
        </w:rPr>
        <w:t>ased primarily on a</w:t>
      </w:r>
      <w:r>
        <w:rPr>
          <w:rFonts w:ascii="Times New Roman" w:hAnsi="Times New Roman" w:cs="Times New Roman"/>
        </w:rPr>
        <w:t xml:space="preserve"> previous </w:t>
      </w:r>
      <w:r w:rsidR="00A55285">
        <w:rPr>
          <w:rFonts w:ascii="Times New Roman" w:hAnsi="Times New Roman" w:cs="Times New Roman"/>
        </w:rPr>
        <w:t>diet of historical film</w:t>
      </w:r>
      <w:r w:rsidR="00725E04">
        <w:rPr>
          <w:rFonts w:ascii="Times New Roman" w:hAnsi="Times New Roman" w:cs="Times New Roman"/>
        </w:rPr>
        <w:t xml:space="preserve"> and television drama</w:t>
      </w:r>
      <w:r w:rsidR="00A55285">
        <w:rPr>
          <w:rFonts w:ascii="Times New Roman" w:hAnsi="Times New Roman" w:cs="Times New Roman"/>
        </w:rPr>
        <w:t>.  So a fac</w:t>
      </w:r>
      <w:r w:rsidR="00A2401F">
        <w:rPr>
          <w:rFonts w:ascii="Times New Roman" w:hAnsi="Times New Roman" w:cs="Times New Roman"/>
        </w:rPr>
        <w:t>tor governing decision-making from the beginning of</w:t>
      </w:r>
      <w:r w:rsidR="00A55285">
        <w:rPr>
          <w:rFonts w:ascii="Times New Roman" w:hAnsi="Times New Roman" w:cs="Times New Roman"/>
        </w:rPr>
        <w:t xml:space="preserve"> preproduction was an</w:t>
      </w:r>
      <w:r>
        <w:rPr>
          <w:rFonts w:ascii="Times New Roman" w:hAnsi="Times New Roman" w:cs="Times New Roman"/>
        </w:rPr>
        <w:t xml:space="preserve"> aware</w:t>
      </w:r>
      <w:r w:rsidR="00A55285">
        <w:rPr>
          <w:rFonts w:ascii="Times New Roman" w:hAnsi="Times New Roman" w:cs="Times New Roman"/>
        </w:rPr>
        <w:t>ness</w:t>
      </w:r>
      <w:r>
        <w:rPr>
          <w:rFonts w:ascii="Times New Roman" w:hAnsi="Times New Roman" w:cs="Times New Roman"/>
        </w:rPr>
        <w:t xml:space="preserve"> that I </w:t>
      </w:r>
      <w:r w:rsidR="00CB3D1B" w:rsidRPr="00686924">
        <w:rPr>
          <w:rFonts w:ascii="Times New Roman" w:hAnsi="Times New Roman" w:cs="Times New Roman"/>
        </w:rPr>
        <w:t>cannot create a</w:t>
      </w:r>
      <w:r w:rsidR="008F4D2A" w:rsidRPr="00686924">
        <w:rPr>
          <w:rFonts w:ascii="Times New Roman" w:hAnsi="Times New Roman" w:cs="Times New Roman"/>
        </w:rPr>
        <w:t xml:space="preserve"> cinematic environment </w:t>
      </w:r>
      <w:r w:rsidR="00CB3D1B" w:rsidRPr="00686924">
        <w:rPr>
          <w:rFonts w:ascii="Times New Roman" w:hAnsi="Times New Roman" w:cs="Times New Roman"/>
        </w:rPr>
        <w:t>that is entirely unfamiliar</w:t>
      </w:r>
      <w:r w:rsidR="008A06D8">
        <w:rPr>
          <w:rFonts w:ascii="Times New Roman" w:hAnsi="Times New Roman" w:cs="Times New Roman"/>
        </w:rPr>
        <w:t xml:space="preserve"> to the audience: </w:t>
      </w:r>
      <w:r w:rsidR="007E68E1">
        <w:rPr>
          <w:rFonts w:ascii="Times New Roman" w:hAnsi="Times New Roman" w:cs="Times New Roman"/>
        </w:rPr>
        <w:t>to effectively engage the spe</w:t>
      </w:r>
      <w:r w:rsidR="00E17B4D">
        <w:rPr>
          <w:rFonts w:ascii="Times New Roman" w:hAnsi="Times New Roman" w:cs="Times New Roman"/>
        </w:rPr>
        <w:t xml:space="preserve">ctator, my film’s images must </w:t>
      </w:r>
      <w:r w:rsidR="003E581A">
        <w:rPr>
          <w:rFonts w:ascii="Times New Roman" w:hAnsi="Times New Roman" w:cs="Times New Roman"/>
        </w:rPr>
        <w:t xml:space="preserve">contain ‘authenticity effects’ relevant to </w:t>
      </w:r>
      <w:r w:rsidR="008A06D8">
        <w:rPr>
          <w:rFonts w:ascii="Times New Roman" w:hAnsi="Times New Roman" w:cs="Times New Roman"/>
        </w:rPr>
        <w:t>the period.</w:t>
      </w:r>
      <w:r w:rsidR="008F4D2A" w:rsidRPr="00686924">
        <w:rPr>
          <w:rFonts w:ascii="Times New Roman" w:hAnsi="Times New Roman" w:cs="Times New Roman"/>
        </w:rPr>
        <w:t xml:space="preserve">  </w:t>
      </w:r>
      <w:r w:rsidR="005304D3" w:rsidRPr="00686924">
        <w:rPr>
          <w:rFonts w:ascii="Times New Roman" w:hAnsi="Times New Roman" w:cs="Times New Roman"/>
        </w:rPr>
        <w:t xml:space="preserve">As </w:t>
      </w:r>
      <w:r w:rsidR="008F4D2A" w:rsidRPr="00686924">
        <w:rPr>
          <w:rFonts w:ascii="Times New Roman" w:hAnsi="Times New Roman" w:cs="Times New Roman"/>
        </w:rPr>
        <w:t xml:space="preserve">Sue </w:t>
      </w:r>
      <w:r w:rsidR="005304D3" w:rsidRPr="00686924">
        <w:rPr>
          <w:rFonts w:ascii="Times New Roman" w:hAnsi="Times New Roman" w:cs="Times New Roman"/>
        </w:rPr>
        <w:t>Harper writes in her study of the Gainsborough Film Studio, famous for its historical filmmaking</w:t>
      </w:r>
      <w:r w:rsidR="0026145E" w:rsidRPr="00686924">
        <w:rPr>
          <w:rFonts w:ascii="Times New Roman" w:hAnsi="Times New Roman" w:cs="Times New Roman"/>
        </w:rPr>
        <w:t xml:space="preserve"> in the 1940s</w:t>
      </w:r>
      <w:r w:rsidR="005304D3" w:rsidRPr="00686924">
        <w:rPr>
          <w:rFonts w:ascii="Times New Roman" w:hAnsi="Times New Roman" w:cs="Times New Roman"/>
        </w:rPr>
        <w:t xml:space="preserve">, </w:t>
      </w:r>
    </w:p>
    <w:p w14:paraId="01864A28" w14:textId="77777777" w:rsidR="005304D3" w:rsidRPr="00686924" w:rsidRDefault="005304D3" w:rsidP="00453016">
      <w:pPr>
        <w:spacing w:line="360" w:lineRule="auto"/>
        <w:rPr>
          <w:rFonts w:ascii="Times New Roman" w:hAnsi="Times New Roman" w:cs="Times New Roman"/>
        </w:rPr>
      </w:pPr>
    </w:p>
    <w:p w14:paraId="42155AEC" w14:textId="1C1980C1" w:rsidR="005304D3" w:rsidRPr="00686924" w:rsidRDefault="00A55285" w:rsidP="004E65E9">
      <w:pPr>
        <w:spacing w:line="360" w:lineRule="auto"/>
        <w:ind w:left="709" w:right="752"/>
        <w:rPr>
          <w:rFonts w:ascii="Times New Roman" w:hAnsi="Times New Roman" w:cs="Times New Roman"/>
        </w:rPr>
      </w:pPr>
      <w:r>
        <w:rPr>
          <w:rFonts w:ascii="Times New Roman" w:hAnsi="Times New Roman" w:cs="Times New Roman"/>
        </w:rPr>
        <w:t>The art director of ‘costume’</w:t>
      </w:r>
      <w:r w:rsidR="005304D3" w:rsidRPr="00686924">
        <w:rPr>
          <w:rFonts w:ascii="Times New Roman" w:hAnsi="Times New Roman" w:cs="Times New Roman"/>
        </w:rPr>
        <w:t xml:space="preserve"> melodrama has to indicate a past which is both familiar and stimulating; the audience of a successful film must recognise familiar signs and confidently fill</w:t>
      </w:r>
      <w:r>
        <w:rPr>
          <w:rFonts w:ascii="Times New Roman" w:hAnsi="Times New Roman" w:cs="Times New Roman"/>
        </w:rPr>
        <w:t xml:space="preserve"> in the ‘gaps’</w:t>
      </w:r>
      <w:r w:rsidR="00C52B61">
        <w:rPr>
          <w:rFonts w:ascii="Times New Roman" w:hAnsi="Times New Roman" w:cs="Times New Roman"/>
        </w:rPr>
        <w:t xml:space="preserve"> in the discourse</w:t>
      </w:r>
      <w:r w:rsidR="005304D3" w:rsidRPr="00686924">
        <w:rPr>
          <w:rFonts w:ascii="Times New Roman" w:hAnsi="Times New Roman" w:cs="Times New Roman"/>
        </w:rPr>
        <w:t xml:space="preserve"> (1987:108)</w:t>
      </w:r>
    </w:p>
    <w:p w14:paraId="5D21E320" w14:textId="77777777" w:rsidR="00A55285" w:rsidRDefault="00A55285" w:rsidP="00453016">
      <w:pPr>
        <w:spacing w:line="360" w:lineRule="auto"/>
        <w:rPr>
          <w:rFonts w:ascii="Times New Roman" w:hAnsi="Times New Roman" w:cs="Times New Roman"/>
        </w:rPr>
      </w:pPr>
    </w:p>
    <w:p w14:paraId="196D286F" w14:textId="5D4B497E" w:rsidR="00A55285" w:rsidRDefault="009E3EA3" w:rsidP="00453016">
      <w:pPr>
        <w:spacing w:line="360" w:lineRule="auto"/>
        <w:rPr>
          <w:rFonts w:ascii="Times New Roman" w:hAnsi="Times New Roman" w:cs="Times New Roman"/>
        </w:rPr>
      </w:pPr>
      <w:r>
        <w:rPr>
          <w:rFonts w:ascii="Times New Roman" w:hAnsi="Times New Roman" w:cs="Times New Roman"/>
        </w:rPr>
        <w:t xml:space="preserve">My audience will be looking for similarities with the production design of other films set in sixteenth-century England: any significant dissimilarities may disrupt their acceptance of </w:t>
      </w:r>
      <w:r w:rsidR="00E17B4D">
        <w:rPr>
          <w:rFonts w:ascii="Times New Roman" w:hAnsi="Times New Roman" w:cs="Times New Roman"/>
        </w:rPr>
        <w:t>the</w:t>
      </w:r>
      <w:r>
        <w:rPr>
          <w:rFonts w:ascii="Times New Roman" w:hAnsi="Times New Roman" w:cs="Times New Roman"/>
        </w:rPr>
        <w:t xml:space="preserve"> cinematic world</w:t>
      </w:r>
      <w:r w:rsidR="00E17B4D">
        <w:rPr>
          <w:rFonts w:ascii="Times New Roman" w:hAnsi="Times New Roman" w:cs="Times New Roman"/>
        </w:rPr>
        <w:t xml:space="preserve"> being created</w:t>
      </w:r>
      <w:r>
        <w:rPr>
          <w:rFonts w:ascii="Times New Roman" w:hAnsi="Times New Roman" w:cs="Times New Roman"/>
        </w:rPr>
        <w:t xml:space="preserve">.  </w:t>
      </w:r>
    </w:p>
    <w:p w14:paraId="305D12B8" w14:textId="77777777" w:rsidR="009E3EA3" w:rsidRDefault="009E3EA3" w:rsidP="00C52B61">
      <w:pPr>
        <w:spacing w:line="360" w:lineRule="auto"/>
        <w:rPr>
          <w:rFonts w:ascii="Times New Roman" w:hAnsi="Times New Roman" w:cs="Times New Roman"/>
        </w:rPr>
      </w:pPr>
    </w:p>
    <w:p w14:paraId="0D72E8C9" w14:textId="135413D8" w:rsidR="004D46E6" w:rsidRPr="009E3EA3" w:rsidRDefault="00A2401F" w:rsidP="00C52B61">
      <w:pPr>
        <w:spacing w:line="360" w:lineRule="auto"/>
        <w:rPr>
          <w:rFonts w:ascii="Times New Roman" w:hAnsi="Times New Roman" w:cs="Times New Roman"/>
        </w:rPr>
      </w:pPr>
      <w:r>
        <w:rPr>
          <w:rFonts w:ascii="Times New Roman" w:hAnsi="Times New Roman" w:cs="Times New Roman"/>
        </w:rPr>
        <w:tab/>
        <w:t>However, a</w:t>
      </w:r>
      <w:r w:rsidR="002D0928">
        <w:rPr>
          <w:rFonts w:ascii="Times New Roman" w:hAnsi="Times New Roman" w:cs="Times New Roman"/>
        </w:rPr>
        <w:t xml:space="preserve"> second factor </w:t>
      </w:r>
      <w:r w:rsidR="00C52B61">
        <w:rPr>
          <w:rFonts w:ascii="Times New Roman" w:hAnsi="Times New Roman" w:cs="Times New Roman"/>
        </w:rPr>
        <w:t>guiding preproduction decision-making</w:t>
      </w:r>
      <w:r>
        <w:rPr>
          <w:rFonts w:ascii="Times New Roman" w:hAnsi="Times New Roman" w:cs="Times New Roman"/>
        </w:rPr>
        <w:t xml:space="preserve"> conflicted with this understanding of constructed authenticity.  </w:t>
      </w:r>
      <w:r>
        <w:rPr>
          <w:rFonts w:ascii="Times New Roman" w:hAnsi="Times New Roman" w:cs="Times New Roman"/>
          <w:i/>
        </w:rPr>
        <w:t>The Burning,</w:t>
      </w:r>
      <w:r w:rsidR="009C062D">
        <w:rPr>
          <w:rFonts w:ascii="Times New Roman" w:hAnsi="Times New Roman" w:cs="Times New Roman"/>
        </w:rPr>
        <w:t xml:space="preserve"> </w:t>
      </w:r>
      <w:r w:rsidR="00677BF3">
        <w:rPr>
          <w:rFonts w:ascii="Times New Roman" w:hAnsi="Times New Roman" w:cs="Times New Roman"/>
        </w:rPr>
        <w:t>set on the day in 1558 when the Catholic Queen of England, Mary Tudor, died</w:t>
      </w:r>
      <w:r>
        <w:rPr>
          <w:rFonts w:ascii="Times New Roman" w:hAnsi="Times New Roman" w:cs="Times New Roman"/>
        </w:rPr>
        <w:t>, was intended</w:t>
      </w:r>
      <w:r w:rsidR="00B85D18" w:rsidRPr="00686924">
        <w:rPr>
          <w:rFonts w:ascii="Times New Roman" w:hAnsi="Times New Roman" w:cs="Times New Roman"/>
        </w:rPr>
        <w:t xml:space="preserve"> to dramatise the turbulence of the Reformation not as it is normally shown, in the Tudor court, but as it was experienced in</w:t>
      </w:r>
      <w:r w:rsidR="00EB4991" w:rsidRPr="00686924">
        <w:rPr>
          <w:rFonts w:ascii="Times New Roman" w:hAnsi="Times New Roman" w:cs="Times New Roman"/>
        </w:rPr>
        <w:t xml:space="preserve"> ordinary rural communities.  </w:t>
      </w:r>
      <w:r w:rsidR="009E3EA3">
        <w:rPr>
          <w:rFonts w:ascii="Times New Roman" w:hAnsi="Times New Roman" w:cs="Times New Roman"/>
        </w:rPr>
        <w:t>T</w:t>
      </w:r>
      <w:r w:rsidR="009C062D">
        <w:rPr>
          <w:rFonts w:ascii="Times New Roman" w:hAnsi="Times New Roman" w:cs="Times New Roman"/>
        </w:rPr>
        <w:t>he film look</w:t>
      </w:r>
      <w:r w:rsidR="00E17B4D">
        <w:rPr>
          <w:rFonts w:ascii="Times New Roman" w:hAnsi="Times New Roman" w:cs="Times New Roman"/>
        </w:rPr>
        <w:t>s</w:t>
      </w:r>
      <w:r w:rsidR="009C062D">
        <w:rPr>
          <w:rFonts w:ascii="Times New Roman" w:hAnsi="Times New Roman" w:cs="Times New Roman"/>
        </w:rPr>
        <w:t xml:space="preserve"> at the </w:t>
      </w:r>
      <w:r w:rsidR="00217EE0" w:rsidRPr="00686924">
        <w:rPr>
          <w:rFonts w:ascii="Times New Roman" w:hAnsi="Times New Roman" w:cs="Times New Roman"/>
        </w:rPr>
        <w:t>religious conflict in England without offering the spectator the familiar pleasures of glamour (</w:t>
      </w:r>
      <w:r w:rsidR="00217EE0" w:rsidRPr="00686924">
        <w:rPr>
          <w:rFonts w:ascii="Times New Roman" w:hAnsi="Times New Roman" w:cs="Times New Roman"/>
          <w:i/>
        </w:rPr>
        <w:t>The Tudors</w:t>
      </w:r>
      <w:r w:rsidR="00CB4B02">
        <w:rPr>
          <w:rFonts w:ascii="Times New Roman" w:hAnsi="Times New Roman" w:cs="Times New Roman"/>
        </w:rPr>
        <w:t>, TV series, 2007-10</w:t>
      </w:r>
      <w:r w:rsidR="00217EE0" w:rsidRPr="00686924">
        <w:rPr>
          <w:rFonts w:ascii="Times New Roman" w:hAnsi="Times New Roman" w:cs="Times New Roman"/>
        </w:rPr>
        <w:t>) or star attraction (</w:t>
      </w:r>
      <w:r w:rsidR="00217EE0" w:rsidRPr="00686924">
        <w:rPr>
          <w:rFonts w:ascii="Times New Roman" w:hAnsi="Times New Roman" w:cs="Times New Roman"/>
          <w:i/>
        </w:rPr>
        <w:t>Elizabeth,</w:t>
      </w:r>
      <w:r w:rsidR="00217EE0" w:rsidRPr="00686924">
        <w:rPr>
          <w:rFonts w:ascii="Times New Roman" w:hAnsi="Times New Roman" w:cs="Times New Roman"/>
        </w:rPr>
        <w:t xml:space="preserve"> Shekar Kapur</w:t>
      </w:r>
      <w:r w:rsidR="00CB4B02">
        <w:rPr>
          <w:rFonts w:ascii="Times New Roman" w:hAnsi="Times New Roman" w:cs="Times New Roman"/>
        </w:rPr>
        <w:t>, 1998</w:t>
      </w:r>
      <w:r w:rsidR="00217EE0" w:rsidRPr="00686924">
        <w:rPr>
          <w:rFonts w:ascii="Times New Roman" w:hAnsi="Times New Roman" w:cs="Times New Roman"/>
        </w:rPr>
        <w:t xml:space="preserve">).  </w:t>
      </w:r>
      <w:r>
        <w:rPr>
          <w:rFonts w:ascii="Times New Roman" w:hAnsi="Times New Roman" w:cs="Times New Roman"/>
        </w:rPr>
        <w:t>The ambition of my film</w:t>
      </w:r>
      <w:r w:rsidR="001024C4" w:rsidRPr="00686924">
        <w:rPr>
          <w:rFonts w:ascii="Times New Roman" w:hAnsi="Times New Roman" w:cs="Times New Roman"/>
        </w:rPr>
        <w:t xml:space="preserve"> project</w:t>
      </w:r>
      <w:r>
        <w:rPr>
          <w:rFonts w:ascii="Times New Roman" w:hAnsi="Times New Roman" w:cs="Times New Roman"/>
        </w:rPr>
        <w:t xml:space="preserve"> wa</w:t>
      </w:r>
      <w:r w:rsidR="00677BF3">
        <w:rPr>
          <w:rFonts w:ascii="Times New Roman" w:hAnsi="Times New Roman" w:cs="Times New Roman"/>
        </w:rPr>
        <w:t>s to</w:t>
      </w:r>
      <w:r w:rsidR="004D46E6">
        <w:rPr>
          <w:rFonts w:ascii="Times New Roman" w:hAnsi="Times New Roman" w:cs="Times New Roman"/>
        </w:rPr>
        <w:t xml:space="preserve"> portray </w:t>
      </w:r>
      <w:r w:rsidR="00B85D18" w:rsidRPr="00686924">
        <w:rPr>
          <w:rFonts w:ascii="Times New Roman" w:hAnsi="Times New Roman" w:cs="Times New Roman"/>
        </w:rPr>
        <w:t>the conflict</w:t>
      </w:r>
      <w:r w:rsidR="004D46E6">
        <w:rPr>
          <w:rFonts w:ascii="Times New Roman" w:hAnsi="Times New Roman" w:cs="Times New Roman"/>
        </w:rPr>
        <w:t xml:space="preserve"> in a manner that</w:t>
      </w:r>
      <w:r w:rsidR="001024C4" w:rsidRPr="00686924">
        <w:rPr>
          <w:rFonts w:ascii="Times New Roman" w:hAnsi="Times New Roman" w:cs="Times New Roman"/>
        </w:rPr>
        <w:t xml:space="preserve"> the audience can b</w:t>
      </w:r>
      <w:r w:rsidR="00573918">
        <w:rPr>
          <w:rFonts w:ascii="Times New Roman" w:hAnsi="Times New Roman" w:cs="Times New Roman"/>
        </w:rPr>
        <w:t>elieve is a more honest</w:t>
      </w:r>
      <w:r w:rsidR="001024C4" w:rsidRPr="00686924">
        <w:rPr>
          <w:rFonts w:ascii="Times New Roman" w:hAnsi="Times New Roman" w:cs="Times New Roman"/>
        </w:rPr>
        <w:t xml:space="preserve"> representation of sixteenth century England</w:t>
      </w:r>
      <w:r w:rsidR="009C062D">
        <w:rPr>
          <w:rFonts w:ascii="Times New Roman" w:hAnsi="Times New Roman" w:cs="Times New Roman"/>
        </w:rPr>
        <w:t xml:space="preserve"> than they have seen elsewhere</w:t>
      </w:r>
      <w:r w:rsidR="00B85D18" w:rsidRPr="00686924">
        <w:rPr>
          <w:rFonts w:ascii="Times New Roman" w:hAnsi="Times New Roman" w:cs="Times New Roman"/>
        </w:rPr>
        <w:t>.</w:t>
      </w:r>
      <w:r w:rsidR="009E3EA3">
        <w:rPr>
          <w:rFonts w:ascii="Times New Roman" w:hAnsi="Times New Roman" w:cs="Times New Roman"/>
        </w:rPr>
        <w:t xml:space="preserve">  I want</w:t>
      </w:r>
      <w:r>
        <w:rPr>
          <w:rFonts w:ascii="Times New Roman" w:hAnsi="Times New Roman" w:cs="Times New Roman"/>
        </w:rPr>
        <w:t>ed</w:t>
      </w:r>
      <w:r w:rsidR="009E3EA3">
        <w:rPr>
          <w:rFonts w:ascii="Times New Roman" w:hAnsi="Times New Roman" w:cs="Times New Roman"/>
        </w:rPr>
        <w:t xml:space="preserve"> </w:t>
      </w:r>
      <w:r w:rsidR="009E3EA3">
        <w:rPr>
          <w:rFonts w:ascii="Times New Roman" w:hAnsi="Times New Roman" w:cs="Times New Roman"/>
          <w:i/>
        </w:rPr>
        <w:t>The Burning</w:t>
      </w:r>
      <w:r w:rsidR="009E3EA3">
        <w:rPr>
          <w:rFonts w:ascii="Times New Roman" w:hAnsi="Times New Roman" w:cs="Times New Roman"/>
        </w:rPr>
        <w:t xml:space="preserve"> to be a </w:t>
      </w:r>
      <w:r w:rsidR="009E3EA3">
        <w:rPr>
          <w:rFonts w:ascii="Times New Roman" w:hAnsi="Times New Roman" w:cs="Times New Roman"/>
        </w:rPr>
        <w:lastRenderedPageBreak/>
        <w:t>highly-researched and accurate image of rural society f</w:t>
      </w:r>
      <w:r>
        <w:rPr>
          <w:rFonts w:ascii="Times New Roman" w:hAnsi="Times New Roman" w:cs="Times New Roman"/>
        </w:rPr>
        <w:t>our-hundred-and-sixty years ago: a principled attachment to the ‘fidelity model’ of authenticity.</w:t>
      </w:r>
    </w:p>
    <w:p w14:paraId="32ECE3BC" w14:textId="0C5917A7" w:rsidR="001024C4" w:rsidRPr="00686924" w:rsidRDefault="00B85D18" w:rsidP="00453016">
      <w:pPr>
        <w:spacing w:line="360" w:lineRule="auto"/>
        <w:rPr>
          <w:rFonts w:ascii="Times New Roman" w:hAnsi="Times New Roman" w:cs="Times New Roman"/>
        </w:rPr>
      </w:pPr>
      <w:r w:rsidRPr="00686924">
        <w:rPr>
          <w:rFonts w:ascii="Times New Roman" w:hAnsi="Times New Roman" w:cs="Times New Roman"/>
        </w:rPr>
        <w:t xml:space="preserve">  </w:t>
      </w:r>
    </w:p>
    <w:p w14:paraId="3BC9908D" w14:textId="26B33FAA" w:rsidR="00C52B61" w:rsidRDefault="009E3EA3" w:rsidP="009C062D">
      <w:pPr>
        <w:spacing w:line="360" w:lineRule="auto"/>
        <w:ind w:firstLine="720"/>
        <w:rPr>
          <w:rFonts w:ascii="Times New Roman" w:hAnsi="Times New Roman" w:cs="Times New Roman"/>
        </w:rPr>
      </w:pPr>
      <w:r>
        <w:rPr>
          <w:rFonts w:ascii="Times New Roman" w:hAnsi="Times New Roman" w:cs="Times New Roman"/>
        </w:rPr>
        <w:t xml:space="preserve">The tension </w:t>
      </w:r>
      <w:r w:rsidR="00CB4B37">
        <w:rPr>
          <w:rFonts w:ascii="Times New Roman" w:hAnsi="Times New Roman" w:cs="Times New Roman"/>
        </w:rPr>
        <w:t>emerged very early in preproduction</w:t>
      </w:r>
      <w:r w:rsidR="00A82A40" w:rsidRPr="00686924">
        <w:rPr>
          <w:rFonts w:ascii="Times New Roman" w:hAnsi="Times New Roman" w:cs="Times New Roman"/>
        </w:rPr>
        <w:t>.</w:t>
      </w:r>
      <w:r w:rsidR="009409F4" w:rsidRPr="00686924">
        <w:rPr>
          <w:rFonts w:ascii="Times New Roman" w:hAnsi="Times New Roman" w:cs="Times New Roman"/>
        </w:rPr>
        <w:t xml:space="preserve"> </w:t>
      </w:r>
      <w:r w:rsidR="009409F4" w:rsidRPr="004D46E6">
        <w:rPr>
          <w:rFonts w:ascii="Times New Roman" w:hAnsi="Times New Roman" w:cs="Times New Roman"/>
        </w:rPr>
        <w:t xml:space="preserve"> </w:t>
      </w:r>
      <w:r w:rsidR="00D647F8">
        <w:rPr>
          <w:rFonts w:ascii="Times New Roman" w:hAnsi="Times New Roman" w:cs="Times New Roman"/>
        </w:rPr>
        <w:t>Even during screenwriting, I was</w:t>
      </w:r>
      <w:r w:rsidR="004A628D">
        <w:rPr>
          <w:rFonts w:ascii="Times New Roman" w:hAnsi="Times New Roman" w:cs="Times New Roman"/>
        </w:rPr>
        <w:t xml:space="preserve"> faced with a d</w:t>
      </w:r>
      <w:r w:rsidR="00CB4B37">
        <w:rPr>
          <w:rFonts w:ascii="Times New Roman" w:hAnsi="Times New Roman" w:cs="Times New Roman"/>
        </w:rPr>
        <w:t xml:space="preserve">ilemma: to write dialogue in the English that </w:t>
      </w:r>
      <w:r w:rsidR="004A628D">
        <w:rPr>
          <w:rFonts w:ascii="Times New Roman" w:hAnsi="Times New Roman" w:cs="Times New Roman"/>
        </w:rPr>
        <w:t>w</w:t>
      </w:r>
      <w:r w:rsidR="00CB4B37">
        <w:rPr>
          <w:rFonts w:ascii="Times New Roman" w:hAnsi="Times New Roman" w:cs="Times New Roman"/>
        </w:rPr>
        <w:t>as spoken in the sixteenth century</w:t>
      </w:r>
      <w:r w:rsidR="004A628D">
        <w:rPr>
          <w:rFonts w:ascii="Times New Roman" w:hAnsi="Times New Roman" w:cs="Times New Roman"/>
        </w:rPr>
        <w:t xml:space="preserve"> would sound nonsensical to today’s film audience</w:t>
      </w:r>
      <w:r w:rsidR="00CB4B37">
        <w:rPr>
          <w:rFonts w:ascii="Times New Roman" w:hAnsi="Times New Roman" w:cs="Times New Roman"/>
        </w:rPr>
        <w:t>.  The cinema audience</w:t>
      </w:r>
      <w:r w:rsidR="004A628D">
        <w:rPr>
          <w:rFonts w:ascii="Times New Roman" w:hAnsi="Times New Roman" w:cs="Times New Roman"/>
        </w:rPr>
        <w:t xml:space="preserve"> expects a language that sound</w:t>
      </w:r>
      <w:r w:rsidR="002D244E">
        <w:rPr>
          <w:rFonts w:ascii="Times New Roman" w:hAnsi="Times New Roman" w:cs="Times New Roman"/>
        </w:rPr>
        <w:t>s</w:t>
      </w:r>
      <w:r w:rsidR="004A628D">
        <w:rPr>
          <w:rFonts w:ascii="Times New Roman" w:hAnsi="Times New Roman" w:cs="Times New Roman"/>
        </w:rPr>
        <w:t xml:space="preserve"> different</w:t>
      </w:r>
      <w:r w:rsidR="002D244E">
        <w:rPr>
          <w:rFonts w:ascii="Times New Roman" w:hAnsi="Times New Roman" w:cs="Times New Roman"/>
        </w:rPr>
        <w:t xml:space="preserve"> from modern English,</w:t>
      </w:r>
      <w:r w:rsidR="004A628D">
        <w:rPr>
          <w:rFonts w:ascii="Times New Roman" w:hAnsi="Times New Roman" w:cs="Times New Roman"/>
        </w:rPr>
        <w:t xml:space="preserve"> but is </w:t>
      </w:r>
      <w:r w:rsidR="002D244E">
        <w:rPr>
          <w:rFonts w:ascii="Times New Roman" w:hAnsi="Times New Roman" w:cs="Times New Roman"/>
        </w:rPr>
        <w:t>easily comprehensible</w:t>
      </w:r>
      <w:r w:rsidR="004A628D">
        <w:rPr>
          <w:rFonts w:ascii="Times New Roman" w:hAnsi="Times New Roman" w:cs="Times New Roman"/>
        </w:rPr>
        <w:t xml:space="preserve"> - what we might describe as ‘post-Shakespearean’.</w:t>
      </w:r>
      <w:r w:rsidR="00CA436D">
        <w:rPr>
          <w:rFonts w:ascii="Times New Roman" w:hAnsi="Times New Roman" w:cs="Times New Roman"/>
        </w:rPr>
        <w:t xml:space="preserve">  To communicate effectively with the audience, I must write dialogue in a voice which I know to be </w:t>
      </w:r>
      <w:r w:rsidR="00C52B61">
        <w:rPr>
          <w:rFonts w:ascii="Times New Roman" w:hAnsi="Times New Roman" w:cs="Times New Roman"/>
        </w:rPr>
        <w:t xml:space="preserve">historically </w:t>
      </w:r>
      <w:r w:rsidR="00AC09DF">
        <w:rPr>
          <w:rFonts w:ascii="Times New Roman" w:hAnsi="Times New Roman" w:cs="Times New Roman"/>
        </w:rPr>
        <w:t>inaccurate</w:t>
      </w:r>
      <w:r w:rsidR="00CA436D">
        <w:rPr>
          <w:rFonts w:ascii="Times New Roman" w:hAnsi="Times New Roman" w:cs="Times New Roman"/>
        </w:rPr>
        <w:t>.</w:t>
      </w:r>
      <w:r w:rsidR="00D647F8">
        <w:rPr>
          <w:rFonts w:ascii="Times New Roman" w:hAnsi="Times New Roman" w:cs="Times New Roman"/>
        </w:rPr>
        <w:t xml:space="preserve">  During rehearsals with my leading actors, George Watkins and Elizabeth Morton, </w:t>
      </w:r>
      <w:r w:rsidR="00CB4B37">
        <w:rPr>
          <w:rFonts w:ascii="Times New Roman" w:hAnsi="Times New Roman" w:cs="Times New Roman"/>
        </w:rPr>
        <w:t>I discussed my anxiety.   Their insight was particularly interesting: coming to the script as a text, they had discovered an emotion</w:t>
      </w:r>
      <w:r w:rsidR="00DB6FA2">
        <w:rPr>
          <w:rFonts w:ascii="Times New Roman" w:hAnsi="Times New Roman" w:cs="Times New Roman"/>
        </w:rPr>
        <w:t>al honesty in the dialogue that</w:t>
      </w:r>
      <w:r w:rsidR="00CB4B37">
        <w:rPr>
          <w:rFonts w:ascii="Times New Roman" w:hAnsi="Times New Roman" w:cs="Times New Roman"/>
        </w:rPr>
        <w:t xml:space="preserve"> supported their task of cr</w:t>
      </w:r>
      <w:r w:rsidR="00DB6FA2">
        <w:rPr>
          <w:rFonts w:ascii="Times New Roman" w:hAnsi="Times New Roman" w:cs="Times New Roman"/>
        </w:rPr>
        <w:t>eating truthful characters, overriding a</w:t>
      </w:r>
      <w:r w:rsidR="00A2401F">
        <w:rPr>
          <w:rFonts w:ascii="Times New Roman" w:hAnsi="Times New Roman" w:cs="Times New Roman"/>
        </w:rPr>
        <w:t>ny questions of its inaccuracy</w:t>
      </w:r>
      <w:r w:rsidR="00DB6FA2">
        <w:rPr>
          <w:rFonts w:ascii="Times New Roman" w:hAnsi="Times New Roman" w:cs="Times New Roman"/>
        </w:rPr>
        <w:t xml:space="preserve">. </w:t>
      </w:r>
    </w:p>
    <w:p w14:paraId="5212FE22" w14:textId="77777777" w:rsidR="00CB4B37" w:rsidRDefault="004A628D" w:rsidP="009C062D">
      <w:pPr>
        <w:spacing w:line="360" w:lineRule="auto"/>
        <w:ind w:firstLine="720"/>
        <w:rPr>
          <w:rFonts w:ascii="Times New Roman" w:hAnsi="Times New Roman" w:cs="Times New Roman"/>
        </w:rPr>
      </w:pPr>
      <w:r>
        <w:rPr>
          <w:rFonts w:ascii="Times New Roman" w:hAnsi="Times New Roman" w:cs="Times New Roman"/>
        </w:rPr>
        <w:t xml:space="preserve">  </w:t>
      </w:r>
    </w:p>
    <w:p w14:paraId="08F5D3E4" w14:textId="6F5BB48E" w:rsidR="00AC09DF" w:rsidRDefault="00AC09DF" w:rsidP="00453016">
      <w:pPr>
        <w:spacing w:line="360" w:lineRule="auto"/>
        <w:rPr>
          <w:rFonts w:ascii="Times New Roman" w:hAnsi="Times New Roman" w:cs="Times New Roman"/>
        </w:rPr>
      </w:pPr>
      <w:r>
        <w:rPr>
          <w:rFonts w:ascii="Times New Roman" w:hAnsi="Times New Roman" w:cs="Times New Roman"/>
        </w:rPr>
        <w:tab/>
        <w:t>Early preproduction</w:t>
      </w:r>
      <w:r w:rsidR="00C30ED9">
        <w:rPr>
          <w:rFonts w:ascii="Times New Roman" w:hAnsi="Times New Roman" w:cs="Times New Roman"/>
        </w:rPr>
        <w:t xml:space="preserve"> decisions on film locations involved </w:t>
      </w:r>
      <w:r w:rsidR="00AE06C9">
        <w:rPr>
          <w:rFonts w:ascii="Times New Roman" w:hAnsi="Times New Roman" w:cs="Times New Roman"/>
        </w:rPr>
        <w:t xml:space="preserve">frequent </w:t>
      </w:r>
      <w:r>
        <w:rPr>
          <w:rFonts w:ascii="Times New Roman" w:hAnsi="Times New Roman" w:cs="Times New Roman"/>
        </w:rPr>
        <w:t>considerations</w:t>
      </w:r>
      <w:r w:rsidR="00C30ED9">
        <w:rPr>
          <w:rFonts w:ascii="Times New Roman" w:hAnsi="Times New Roman" w:cs="Times New Roman"/>
        </w:rPr>
        <w:t xml:space="preserve"> around authenticity</w:t>
      </w:r>
      <w:r w:rsidR="0008407D">
        <w:rPr>
          <w:rFonts w:ascii="Times New Roman" w:hAnsi="Times New Roman" w:cs="Times New Roman"/>
        </w:rPr>
        <w:t xml:space="preserve">.  At the ‘Weald and Downland Open Air Museum’ near Chichester, Sussex, I found a very suitable </w:t>
      </w:r>
      <w:r w:rsidR="00AE06C9">
        <w:rPr>
          <w:rFonts w:ascii="Times New Roman" w:hAnsi="Times New Roman" w:cs="Times New Roman"/>
        </w:rPr>
        <w:t>location for the film:</w:t>
      </w:r>
      <w:r w:rsidR="0008407D">
        <w:rPr>
          <w:rFonts w:ascii="Times New Roman" w:hAnsi="Times New Roman" w:cs="Times New Roman"/>
        </w:rPr>
        <w:t xml:space="preserve"> Bayleaf Farmstead is a fifteenth century building which was dismantled in 1972 and brought to the museum for reconstruction.  Today, it is presented as it would have looked in the 1540s – just ten years before the death of Mary Tudor and the action of </w:t>
      </w:r>
      <w:r w:rsidR="0008407D">
        <w:rPr>
          <w:rFonts w:ascii="Times New Roman" w:hAnsi="Times New Roman" w:cs="Times New Roman"/>
          <w:i/>
        </w:rPr>
        <w:t>The Burning</w:t>
      </w:r>
      <w:r w:rsidR="0008407D">
        <w:rPr>
          <w:rFonts w:ascii="Times New Roman" w:hAnsi="Times New Roman" w:cs="Times New Roman"/>
        </w:rPr>
        <w:t xml:space="preserve">.  </w:t>
      </w:r>
      <w:r w:rsidR="00C30ED9">
        <w:rPr>
          <w:rFonts w:ascii="Times New Roman" w:hAnsi="Times New Roman" w:cs="Times New Roman"/>
        </w:rPr>
        <w:t xml:space="preserve">The accuracy of the location’s period, with the detail provided by the museum, was a major opportunity for the film and conformed to my intention to accurately represent the historical world.  The half-timbered look of the farmhouse also matched familiar images of Tudor England – it would be an ‘authenticity effect’ with useful impact on the spectator.  </w:t>
      </w:r>
    </w:p>
    <w:p w14:paraId="27919B30" w14:textId="480201CC" w:rsidR="00C30ED9" w:rsidRPr="0008407D" w:rsidRDefault="00786F56" w:rsidP="00453016">
      <w:pPr>
        <w:spacing w:line="360" w:lineRule="auto"/>
        <w:rPr>
          <w:rFonts w:ascii="Times New Roman" w:hAnsi="Times New Roman" w:cs="Times New Roman"/>
        </w:rPr>
      </w:pPr>
      <w:r>
        <w:rPr>
          <w:rFonts w:ascii="Times New Roman" w:hAnsi="Times New Roman" w:cs="Times New Roman"/>
          <w:noProof/>
          <w:lang w:val="en-US"/>
        </w:rPr>
        <w:lastRenderedPageBreak/>
        <w:drawing>
          <wp:inline distT="0" distB="0" distL="0" distR="0" wp14:anchorId="100BD53D" wp14:editId="7C926199">
            <wp:extent cx="5248275" cy="295211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Still photo from The Burning.png"/>
                    <pic:cNvPicPr/>
                  </pic:nvPicPr>
                  <pic:blipFill>
                    <a:blip r:embed="rId8">
                      <a:extLst>
                        <a:ext uri="{28A0092B-C50C-407E-A947-70E740481C1C}">
                          <a14:useLocalDpi xmlns:a14="http://schemas.microsoft.com/office/drawing/2010/main" val="0"/>
                        </a:ext>
                      </a:extLst>
                    </a:blip>
                    <a:stretch>
                      <a:fillRect/>
                    </a:stretch>
                  </pic:blipFill>
                  <pic:spPr>
                    <a:xfrm>
                      <a:off x="0" y="0"/>
                      <a:ext cx="5248275" cy="2952115"/>
                    </a:xfrm>
                    <a:prstGeom prst="rect">
                      <a:avLst/>
                    </a:prstGeom>
                  </pic:spPr>
                </pic:pic>
              </a:graphicData>
            </a:graphic>
          </wp:inline>
        </w:drawing>
      </w:r>
    </w:p>
    <w:p w14:paraId="59CE848E" w14:textId="535660ED" w:rsidR="00AC09DF" w:rsidRPr="00EC3FF5" w:rsidRDefault="005513DE" w:rsidP="0053241D">
      <w:pPr>
        <w:rPr>
          <w:rFonts w:ascii="Times New Roman" w:hAnsi="Times New Roman" w:cs="Times New Roman"/>
          <w:i/>
          <w:sz w:val="20"/>
          <w:szCs w:val="20"/>
        </w:rPr>
      </w:pPr>
      <w:r>
        <w:rPr>
          <w:rFonts w:ascii="Times New Roman" w:hAnsi="Times New Roman" w:cs="Times New Roman"/>
          <w:sz w:val="20"/>
          <w:szCs w:val="20"/>
        </w:rPr>
        <w:t xml:space="preserve">Figure 1: </w:t>
      </w:r>
      <w:r w:rsidR="0053241D" w:rsidRPr="00EC3FF5">
        <w:rPr>
          <w:rFonts w:ascii="Times New Roman" w:hAnsi="Times New Roman" w:cs="Times New Roman"/>
          <w:sz w:val="20"/>
          <w:szCs w:val="20"/>
        </w:rPr>
        <w:t xml:space="preserve">Still photo from </w:t>
      </w:r>
      <w:r w:rsidR="0053241D" w:rsidRPr="00EC3FF5">
        <w:rPr>
          <w:rFonts w:ascii="Times New Roman" w:hAnsi="Times New Roman" w:cs="Times New Roman"/>
          <w:i/>
          <w:sz w:val="20"/>
          <w:szCs w:val="20"/>
        </w:rPr>
        <w:t>The Burning:</w:t>
      </w:r>
      <w:r w:rsidR="0053241D" w:rsidRPr="00EC3FF5">
        <w:rPr>
          <w:rFonts w:ascii="Times New Roman" w:hAnsi="Times New Roman" w:cs="Times New Roman"/>
          <w:sz w:val="20"/>
          <w:szCs w:val="20"/>
        </w:rPr>
        <w:t xml:space="preserve"> Bayleaf Farmhouse, location at the Weald and Downland Open Air Museum</w:t>
      </w:r>
      <w:r w:rsidR="00EC3FF5">
        <w:rPr>
          <w:rFonts w:ascii="Times New Roman" w:hAnsi="Times New Roman" w:cs="Times New Roman"/>
          <w:sz w:val="20"/>
          <w:szCs w:val="20"/>
        </w:rPr>
        <w:t>, West Sussex</w:t>
      </w:r>
      <w:r w:rsidR="0053241D" w:rsidRPr="00EC3FF5">
        <w:rPr>
          <w:rFonts w:ascii="Times New Roman" w:hAnsi="Times New Roman" w:cs="Times New Roman"/>
          <w:i/>
          <w:sz w:val="20"/>
          <w:szCs w:val="20"/>
        </w:rPr>
        <w:t>.</w:t>
      </w:r>
    </w:p>
    <w:p w14:paraId="62C0144D" w14:textId="77777777" w:rsidR="00AC09DF" w:rsidRPr="00686924" w:rsidRDefault="00AC09DF" w:rsidP="00453016">
      <w:pPr>
        <w:spacing w:line="360" w:lineRule="auto"/>
        <w:rPr>
          <w:rFonts w:ascii="Times New Roman" w:hAnsi="Times New Roman" w:cs="Times New Roman"/>
        </w:rPr>
      </w:pPr>
    </w:p>
    <w:p w14:paraId="088713C4" w14:textId="08CF557F" w:rsidR="00DB6FA2" w:rsidRDefault="002A77F0" w:rsidP="00EC3FF5">
      <w:pPr>
        <w:spacing w:line="360" w:lineRule="auto"/>
        <w:ind w:firstLine="720"/>
        <w:rPr>
          <w:rFonts w:ascii="Times New Roman" w:hAnsi="Times New Roman" w:cs="Times New Roman"/>
        </w:rPr>
      </w:pPr>
      <w:r>
        <w:rPr>
          <w:rFonts w:ascii="Times New Roman" w:hAnsi="Times New Roman" w:cs="Times New Roman"/>
        </w:rPr>
        <w:t xml:space="preserve">However, it was the costume decisions that generated the most complicated discussions about authenticity.  </w:t>
      </w:r>
      <w:r w:rsidR="001F1745">
        <w:rPr>
          <w:rFonts w:ascii="Times New Roman" w:hAnsi="Times New Roman" w:cs="Times New Roman"/>
        </w:rPr>
        <w:t xml:space="preserve">In this aspect of design, </w:t>
      </w:r>
      <w:r>
        <w:rPr>
          <w:rFonts w:ascii="Times New Roman" w:hAnsi="Times New Roman" w:cs="Times New Roman"/>
        </w:rPr>
        <w:t xml:space="preserve">I was determined to </w:t>
      </w:r>
      <w:r w:rsidR="001F1745">
        <w:rPr>
          <w:rFonts w:ascii="Times New Roman" w:hAnsi="Times New Roman" w:cs="Times New Roman"/>
        </w:rPr>
        <w:t xml:space="preserve">create a film that </w:t>
      </w:r>
      <w:r w:rsidR="00EC3FF5">
        <w:rPr>
          <w:rFonts w:ascii="Times New Roman" w:hAnsi="Times New Roman" w:cs="Times New Roman"/>
        </w:rPr>
        <w:t>portrayed ordinary people in Tudor England with accuracy.  In part, this was to distance the film from the glamourised portrayals of the Tudors seen in recent UK television drama and feature films.   My research showed, for instance, that i</w:t>
      </w:r>
      <w:r w:rsidR="00EC3FF5" w:rsidRPr="00686924">
        <w:rPr>
          <w:rFonts w:ascii="Times New Roman" w:hAnsi="Times New Roman" w:cs="Times New Roman"/>
        </w:rPr>
        <w:t>n T</w:t>
      </w:r>
      <w:r w:rsidR="00EC3FF5">
        <w:rPr>
          <w:rFonts w:ascii="Times New Roman" w:hAnsi="Times New Roman" w:cs="Times New Roman"/>
        </w:rPr>
        <w:t xml:space="preserve">udor England, it was </w:t>
      </w:r>
      <w:r w:rsidR="00EC3FF5" w:rsidRPr="00686924">
        <w:rPr>
          <w:rFonts w:ascii="Times New Roman" w:hAnsi="Times New Roman" w:cs="Times New Roman"/>
        </w:rPr>
        <w:t>inconceivable not to</w:t>
      </w:r>
      <w:r w:rsidR="00EC3FF5">
        <w:rPr>
          <w:rFonts w:ascii="Times New Roman" w:hAnsi="Times New Roman" w:cs="Times New Roman"/>
        </w:rPr>
        <w:t xml:space="preserve"> wear a hat</w:t>
      </w:r>
      <w:r w:rsidR="00EC3FF5" w:rsidRPr="00686924">
        <w:rPr>
          <w:rFonts w:ascii="Times New Roman" w:hAnsi="Times New Roman" w:cs="Times New Roman"/>
        </w:rPr>
        <w:t>.</w:t>
      </w:r>
      <w:r w:rsidR="00EC3FF5">
        <w:rPr>
          <w:rFonts w:ascii="Times New Roman" w:hAnsi="Times New Roman" w:cs="Times New Roman"/>
        </w:rPr>
        <w:t xml:space="preserve">  This cultural habit was al</w:t>
      </w:r>
      <w:r w:rsidR="00D262C2">
        <w:rPr>
          <w:rFonts w:ascii="Times New Roman" w:hAnsi="Times New Roman" w:cs="Times New Roman"/>
        </w:rPr>
        <w:t>so enshrined in law: the ‘Sumptuary Laws’ decreed</w:t>
      </w:r>
      <w:r w:rsidR="00EC3FF5" w:rsidRPr="00686924">
        <w:rPr>
          <w:rFonts w:ascii="Times New Roman" w:hAnsi="Times New Roman" w:cs="Times New Roman"/>
        </w:rPr>
        <w:t xml:space="preserve"> that anyone seen without a hat – the famous ‘S</w:t>
      </w:r>
      <w:r w:rsidR="00EC3FF5">
        <w:rPr>
          <w:rFonts w:ascii="Times New Roman" w:hAnsi="Times New Roman" w:cs="Times New Roman"/>
        </w:rPr>
        <w:t>tatute Cap’ for males – would face a heavy fine</w:t>
      </w:r>
      <w:r w:rsidR="00EC3FF5" w:rsidRPr="00686924">
        <w:rPr>
          <w:rFonts w:ascii="Times New Roman" w:hAnsi="Times New Roman" w:cs="Times New Roman"/>
        </w:rPr>
        <w:t>.  Historical evidence shows examples of men being fined several pounds, which was a heavy punishme</w:t>
      </w:r>
      <w:r w:rsidR="00EC3FF5">
        <w:rPr>
          <w:rFonts w:ascii="Times New Roman" w:hAnsi="Times New Roman" w:cs="Times New Roman"/>
        </w:rPr>
        <w:t>nt at a time when the</w:t>
      </w:r>
      <w:r w:rsidR="00EC3FF5" w:rsidRPr="00686924">
        <w:rPr>
          <w:rFonts w:ascii="Times New Roman" w:hAnsi="Times New Roman" w:cs="Times New Roman"/>
        </w:rPr>
        <w:t xml:space="preserve"> average wage</w:t>
      </w:r>
      <w:r w:rsidR="00EC3FF5">
        <w:rPr>
          <w:rFonts w:ascii="Times New Roman" w:hAnsi="Times New Roman" w:cs="Times New Roman"/>
        </w:rPr>
        <w:t xml:space="preserve"> was</w:t>
      </w:r>
      <w:r w:rsidR="00EC3FF5" w:rsidRPr="00686924">
        <w:rPr>
          <w:rFonts w:ascii="Times New Roman" w:hAnsi="Times New Roman" w:cs="Times New Roman"/>
        </w:rPr>
        <w:t xml:space="preserve"> little more than</w:t>
      </w:r>
      <w:r w:rsidR="00EC3FF5">
        <w:rPr>
          <w:rFonts w:ascii="Times New Roman" w:hAnsi="Times New Roman" w:cs="Times New Roman"/>
        </w:rPr>
        <w:t xml:space="preserve"> two pounds per year.  Yet in the traditions of H</w:t>
      </w:r>
      <w:r w:rsidR="00EC3FF5" w:rsidRPr="00686924">
        <w:rPr>
          <w:rFonts w:ascii="Times New Roman" w:hAnsi="Times New Roman" w:cs="Times New Roman"/>
        </w:rPr>
        <w:t xml:space="preserve">istorical </w:t>
      </w:r>
      <w:r w:rsidR="00EC3FF5">
        <w:rPr>
          <w:rFonts w:ascii="Times New Roman" w:hAnsi="Times New Roman" w:cs="Times New Roman"/>
        </w:rPr>
        <w:t>F</w:t>
      </w:r>
      <w:r w:rsidR="00EC3FF5" w:rsidRPr="00686924">
        <w:rPr>
          <w:rFonts w:ascii="Times New Roman" w:hAnsi="Times New Roman" w:cs="Times New Roman"/>
        </w:rPr>
        <w:t>ilm</w:t>
      </w:r>
      <w:r w:rsidR="00EC3FF5">
        <w:rPr>
          <w:rFonts w:ascii="Times New Roman" w:hAnsi="Times New Roman" w:cs="Times New Roman"/>
        </w:rPr>
        <w:t xml:space="preserve"> set in the period, representations frequently show</w:t>
      </w:r>
      <w:r w:rsidR="00EC3FF5" w:rsidRPr="00686924">
        <w:rPr>
          <w:rFonts w:ascii="Times New Roman" w:hAnsi="Times New Roman" w:cs="Times New Roman"/>
        </w:rPr>
        <w:t xml:space="preserve"> bareheaded Tudors.</w:t>
      </w:r>
      <w:r w:rsidR="00EC3FF5">
        <w:rPr>
          <w:rFonts w:ascii="Times New Roman" w:hAnsi="Times New Roman" w:cs="Times New Roman"/>
        </w:rPr>
        <w:t xml:space="preserve">  </w:t>
      </w:r>
      <w:r w:rsidR="00EC3FF5" w:rsidRPr="00686924">
        <w:rPr>
          <w:rFonts w:ascii="Times New Roman" w:hAnsi="Times New Roman" w:cs="Times New Roman"/>
        </w:rPr>
        <w:t>In</w:t>
      </w:r>
      <w:r w:rsidR="00EC3FF5">
        <w:rPr>
          <w:rFonts w:ascii="Times New Roman" w:hAnsi="Times New Roman" w:cs="Times New Roman"/>
        </w:rPr>
        <w:t xml:space="preserve"> a sequence in</w:t>
      </w:r>
      <w:r w:rsidR="00EC3FF5" w:rsidRPr="00686924">
        <w:rPr>
          <w:rFonts w:ascii="Times New Roman" w:hAnsi="Times New Roman" w:cs="Times New Roman"/>
        </w:rPr>
        <w:t xml:space="preserve"> Shekhar Kapur’s </w:t>
      </w:r>
      <w:r w:rsidR="00EC3FF5" w:rsidRPr="00686924">
        <w:rPr>
          <w:rFonts w:ascii="Times New Roman" w:hAnsi="Times New Roman" w:cs="Times New Roman"/>
          <w:i/>
        </w:rPr>
        <w:t>Elizabeth: the Golden Age</w:t>
      </w:r>
      <w:r w:rsidR="00EC3FF5" w:rsidRPr="00686924">
        <w:rPr>
          <w:rFonts w:ascii="Times New Roman" w:hAnsi="Times New Roman" w:cs="Times New Roman"/>
        </w:rPr>
        <w:t xml:space="preserve"> (2007), Cate Blanchett appears as the queen</w:t>
      </w:r>
      <w:r w:rsidR="00EC3FF5">
        <w:rPr>
          <w:rFonts w:ascii="Times New Roman" w:hAnsi="Times New Roman" w:cs="Times New Roman"/>
        </w:rPr>
        <w:t>, bareheaded</w:t>
      </w:r>
      <w:r w:rsidR="00EC3FF5" w:rsidRPr="00686924">
        <w:rPr>
          <w:rFonts w:ascii="Times New Roman" w:hAnsi="Times New Roman" w:cs="Times New Roman"/>
        </w:rPr>
        <w:t xml:space="preserve"> with long, flowing red hair</w:t>
      </w:r>
      <w:r w:rsidR="00EC3FF5">
        <w:rPr>
          <w:rFonts w:ascii="Times New Roman" w:hAnsi="Times New Roman" w:cs="Times New Roman"/>
        </w:rPr>
        <w:t>.  It is historic nonsense: t</w:t>
      </w:r>
      <w:r w:rsidR="00EC3FF5" w:rsidRPr="00686924">
        <w:rPr>
          <w:rFonts w:ascii="Times New Roman" w:hAnsi="Times New Roman" w:cs="Times New Roman"/>
        </w:rPr>
        <w:t>he Tudors considered hair to be exceptionally erotic; women</w:t>
      </w:r>
      <w:r w:rsidR="00EC3FF5">
        <w:rPr>
          <w:rFonts w:ascii="Times New Roman" w:hAnsi="Times New Roman" w:cs="Times New Roman"/>
        </w:rPr>
        <w:t>, like men,</w:t>
      </w:r>
      <w:r w:rsidR="00EC3FF5" w:rsidRPr="00686924">
        <w:rPr>
          <w:rFonts w:ascii="Times New Roman" w:hAnsi="Times New Roman" w:cs="Times New Roman"/>
        </w:rPr>
        <w:t xml:space="preserve"> suffered strict restrictions in relati</w:t>
      </w:r>
      <w:r w:rsidR="00E83E96">
        <w:rPr>
          <w:rFonts w:ascii="Times New Roman" w:hAnsi="Times New Roman" w:cs="Times New Roman"/>
        </w:rPr>
        <w:t>on to head-covering.  Kapur’s Elizabeth</w:t>
      </w:r>
      <w:r w:rsidR="00EC3FF5" w:rsidRPr="00686924">
        <w:rPr>
          <w:rFonts w:ascii="Times New Roman" w:hAnsi="Times New Roman" w:cs="Times New Roman"/>
        </w:rPr>
        <w:t xml:space="preserve"> would have </w:t>
      </w:r>
      <w:r w:rsidR="00EC3FF5">
        <w:rPr>
          <w:rFonts w:ascii="Times New Roman" w:hAnsi="Times New Roman" w:cs="Times New Roman"/>
        </w:rPr>
        <w:t xml:space="preserve">sexually </w:t>
      </w:r>
      <w:r w:rsidR="00EC3FF5" w:rsidRPr="00686924">
        <w:rPr>
          <w:rFonts w:ascii="Times New Roman" w:hAnsi="Times New Roman" w:cs="Times New Roman"/>
        </w:rPr>
        <w:t xml:space="preserve">aroused and enraged her subjects. </w:t>
      </w:r>
      <w:r w:rsidR="00AA22D2">
        <w:rPr>
          <w:rFonts w:ascii="Times New Roman" w:hAnsi="Times New Roman" w:cs="Times New Roman"/>
        </w:rPr>
        <w:t xml:space="preserve"> I made an early decision to </w:t>
      </w:r>
      <w:r w:rsidR="003672A4">
        <w:rPr>
          <w:rFonts w:ascii="Times New Roman" w:hAnsi="Times New Roman" w:cs="Times New Roman"/>
        </w:rPr>
        <w:t>depart from the cinematic conventions with such inaccurate representations of Tudor headwear. To ensure</w:t>
      </w:r>
      <w:r w:rsidR="00EC3FF5">
        <w:rPr>
          <w:rFonts w:ascii="Times New Roman" w:hAnsi="Times New Roman" w:cs="Times New Roman"/>
        </w:rPr>
        <w:t xml:space="preserve"> historical accuracy,</w:t>
      </w:r>
      <w:r w:rsidR="00EC3FF5" w:rsidRPr="00686924">
        <w:rPr>
          <w:rFonts w:ascii="Times New Roman" w:hAnsi="Times New Roman" w:cs="Times New Roman"/>
        </w:rPr>
        <w:t xml:space="preserve"> I organised a workshop</w:t>
      </w:r>
      <w:r w:rsidR="00EC3FF5">
        <w:rPr>
          <w:rFonts w:ascii="Times New Roman" w:hAnsi="Times New Roman" w:cs="Times New Roman"/>
        </w:rPr>
        <w:t xml:space="preserve"> for my costume department and invited</w:t>
      </w:r>
      <w:r w:rsidR="00EC3FF5" w:rsidRPr="00686924">
        <w:rPr>
          <w:rFonts w:ascii="Times New Roman" w:hAnsi="Times New Roman" w:cs="Times New Roman"/>
        </w:rPr>
        <w:t xml:space="preserve"> one of the country’s leading experts on Tudor clothing, Dr.</w:t>
      </w:r>
      <w:r w:rsidR="00EC3FF5">
        <w:rPr>
          <w:rFonts w:ascii="Times New Roman" w:hAnsi="Times New Roman" w:cs="Times New Roman"/>
        </w:rPr>
        <w:t xml:space="preserve"> </w:t>
      </w:r>
      <w:r w:rsidR="00EC3FF5" w:rsidRPr="00686924">
        <w:rPr>
          <w:rFonts w:ascii="Times New Roman" w:hAnsi="Times New Roman" w:cs="Times New Roman"/>
        </w:rPr>
        <w:t>Cathy Flower-Bond</w:t>
      </w:r>
      <w:r w:rsidR="00EC3FF5">
        <w:rPr>
          <w:rFonts w:ascii="Times New Roman" w:hAnsi="Times New Roman" w:cs="Times New Roman"/>
        </w:rPr>
        <w:t>, as a consultant</w:t>
      </w:r>
      <w:r w:rsidR="00EC3FF5" w:rsidRPr="00686924">
        <w:rPr>
          <w:rFonts w:ascii="Times New Roman" w:hAnsi="Times New Roman" w:cs="Times New Roman"/>
        </w:rPr>
        <w:t xml:space="preserve">.  </w:t>
      </w:r>
      <w:r w:rsidR="004A7C87" w:rsidRPr="00686924">
        <w:rPr>
          <w:rFonts w:ascii="Times New Roman" w:hAnsi="Times New Roman" w:cs="Times New Roman"/>
        </w:rPr>
        <w:t>W</w:t>
      </w:r>
      <w:r w:rsidR="009856CE" w:rsidRPr="00686924">
        <w:rPr>
          <w:rFonts w:ascii="Times New Roman" w:hAnsi="Times New Roman" w:cs="Times New Roman"/>
        </w:rPr>
        <w:t xml:space="preserve">e made precisely </w:t>
      </w:r>
      <w:r w:rsidR="003672A4">
        <w:rPr>
          <w:rFonts w:ascii="Times New Roman" w:hAnsi="Times New Roman" w:cs="Times New Roman"/>
        </w:rPr>
        <w:t>‘</w:t>
      </w:r>
      <w:r w:rsidR="009856CE" w:rsidRPr="00686924">
        <w:rPr>
          <w:rFonts w:ascii="Times New Roman" w:hAnsi="Times New Roman" w:cs="Times New Roman"/>
        </w:rPr>
        <w:t>authentic</w:t>
      </w:r>
      <w:r w:rsidR="003672A4">
        <w:rPr>
          <w:rFonts w:ascii="Times New Roman" w:hAnsi="Times New Roman" w:cs="Times New Roman"/>
        </w:rPr>
        <w:t>’</w:t>
      </w:r>
      <w:r w:rsidR="009856CE" w:rsidRPr="00686924">
        <w:rPr>
          <w:rFonts w:ascii="Times New Roman" w:hAnsi="Times New Roman" w:cs="Times New Roman"/>
        </w:rPr>
        <w:t xml:space="preserve"> Tudor hats</w:t>
      </w:r>
      <w:r w:rsidR="006F456D">
        <w:rPr>
          <w:rFonts w:ascii="Times New Roman" w:hAnsi="Times New Roman" w:cs="Times New Roman"/>
        </w:rPr>
        <w:t xml:space="preserve"> </w:t>
      </w:r>
      <w:r w:rsidR="004A7C87" w:rsidRPr="00686924">
        <w:rPr>
          <w:rFonts w:ascii="Times New Roman" w:hAnsi="Times New Roman" w:cs="Times New Roman"/>
        </w:rPr>
        <w:t xml:space="preserve">- the </w:t>
      </w:r>
      <w:r w:rsidR="004A7C87" w:rsidRPr="00686924">
        <w:rPr>
          <w:rFonts w:ascii="Times New Roman" w:hAnsi="Times New Roman" w:cs="Times New Roman"/>
        </w:rPr>
        <w:lastRenderedPageBreak/>
        <w:t>famous ‘Statute Cap’</w:t>
      </w:r>
      <w:r w:rsidR="009E435A" w:rsidRPr="00686924">
        <w:rPr>
          <w:rFonts w:ascii="Times New Roman" w:hAnsi="Times New Roman" w:cs="Times New Roman"/>
        </w:rPr>
        <w:t>: round, floppy and made of wool</w:t>
      </w:r>
      <w:r w:rsidR="00664652">
        <w:rPr>
          <w:rFonts w:ascii="Times New Roman" w:hAnsi="Times New Roman" w:cs="Times New Roman"/>
        </w:rPr>
        <w:t xml:space="preserve"> cloth</w:t>
      </w:r>
      <w:r w:rsidR="009856CE" w:rsidRPr="00686924">
        <w:rPr>
          <w:rFonts w:ascii="Times New Roman" w:hAnsi="Times New Roman" w:cs="Times New Roman"/>
        </w:rPr>
        <w:t>.</w:t>
      </w:r>
      <w:r w:rsidR="00664652">
        <w:rPr>
          <w:rFonts w:ascii="Times New Roman" w:hAnsi="Times New Roman" w:cs="Times New Roman"/>
        </w:rPr>
        <w:t xml:space="preserve">  However, despite bei</w:t>
      </w:r>
      <w:r w:rsidR="003672A4">
        <w:rPr>
          <w:rFonts w:ascii="Times New Roman" w:hAnsi="Times New Roman" w:cs="Times New Roman"/>
        </w:rPr>
        <w:t>ng confident in the historic accuracy</w:t>
      </w:r>
      <w:r w:rsidR="00664652">
        <w:rPr>
          <w:rFonts w:ascii="Times New Roman" w:hAnsi="Times New Roman" w:cs="Times New Roman"/>
        </w:rPr>
        <w:t xml:space="preserve"> of the</w:t>
      </w:r>
      <w:r w:rsidR="003672A4">
        <w:rPr>
          <w:rFonts w:ascii="Times New Roman" w:hAnsi="Times New Roman" w:cs="Times New Roman"/>
        </w:rPr>
        <w:t>se</w:t>
      </w:r>
      <w:r w:rsidR="00664652">
        <w:rPr>
          <w:rFonts w:ascii="Times New Roman" w:hAnsi="Times New Roman" w:cs="Times New Roman"/>
        </w:rPr>
        <w:t xml:space="preserve"> hats, as a filmmaker</w:t>
      </w:r>
      <w:r w:rsidR="004A7C87" w:rsidRPr="00686924">
        <w:rPr>
          <w:rFonts w:ascii="Times New Roman" w:hAnsi="Times New Roman" w:cs="Times New Roman"/>
        </w:rPr>
        <w:t xml:space="preserve"> I </w:t>
      </w:r>
      <w:r w:rsidR="006F456D">
        <w:rPr>
          <w:rFonts w:ascii="Times New Roman" w:hAnsi="Times New Roman" w:cs="Times New Roman"/>
        </w:rPr>
        <w:t>was presented with</w:t>
      </w:r>
      <w:r w:rsidR="00E83E96">
        <w:rPr>
          <w:rFonts w:ascii="Times New Roman" w:hAnsi="Times New Roman" w:cs="Times New Roman"/>
        </w:rPr>
        <w:t xml:space="preserve"> a problem: if I were to</w:t>
      </w:r>
      <w:r w:rsidR="004A7C87" w:rsidRPr="00686924">
        <w:rPr>
          <w:rFonts w:ascii="Times New Roman" w:hAnsi="Times New Roman" w:cs="Times New Roman"/>
        </w:rPr>
        <w:t xml:space="preserve"> show </w:t>
      </w:r>
      <w:r w:rsidR="00664652">
        <w:rPr>
          <w:rFonts w:ascii="Times New Roman" w:hAnsi="Times New Roman" w:cs="Times New Roman"/>
        </w:rPr>
        <w:t xml:space="preserve">all </w:t>
      </w:r>
      <w:r w:rsidR="004022F9">
        <w:rPr>
          <w:rFonts w:ascii="Times New Roman" w:hAnsi="Times New Roman" w:cs="Times New Roman"/>
        </w:rPr>
        <w:t>my</w:t>
      </w:r>
      <w:r w:rsidR="00664652">
        <w:rPr>
          <w:rFonts w:ascii="Times New Roman" w:hAnsi="Times New Roman" w:cs="Times New Roman"/>
        </w:rPr>
        <w:t xml:space="preserve"> male</w:t>
      </w:r>
      <w:r w:rsidR="004022F9">
        <w:rPr>
          <w:rFonts w:ascii="Times New Roman" w:hAnsi="Times New Roman" w:cs="Times New Roman"/>
        </w:rPr>
        <w:t xml:space="preserve"> characters in these caps</w:t>
      </w:r>
      <w:r w:rsidR="00E83E96">
        <w:rPr>
          <w:rFonts w:ascii="Times New Roman" w:hAnsi="Times New Roman" w:cs="Times New Roman"/>
        </w:rPr>
        <w:t>, as the Sumptuary Laws decreed, they</w:t>
      </w:r>
      <w:r w:rsidR="004022F9">
        <w:rPr>
          <w:rFonts w:ascii="Times New Roman" w:hAnsi="Times New Roman" w:cs="Times New Roman"/>
        </w:rPr>
        <w:t xml:space="preserve"> </w:t>
      </w:r>
      <w:r w:rsidR="00E83E96">
        <w:rPr>
          <w:rFonts w:ascii="Times New Roman" w:hAnsi="Times New Roman" w:cs="Times New Roman"/>
        </w:rPr>
        <w:t>w</w:t>
      </w:r>
      <w:r w:rsidR="004022F9">
        <w:rPr>
          <w:rFonts w:ascii="Times New Roman" w:hAnsi="Times New Roman" w:cs="Times New Roman"/>
        </w:rPr>
        <w:t>ould</w:t>
      </w:r>
      <w:r w:rsidR="004A7C87" w:rsidRPr="00686924">
        <w:rPr>
          <w:rFonts w:ascii="Times New Roman" w:hAnsi="Times New Roman" w:cs="Times New Roman"/>
        </w:rPr>
        <w:t xml:space="preserve"> </w:t>
      </w:r>
      <w:r w:rsidR="00E83E96">
        <w:rPr>
          <w:rFonts w:ascii="Times New Roman" w:hAnsi="Times New Roman" w:cs="Times New Roman"/>
        </w:rPr>
        <w:t>appear</w:t>
      </w:r>
      <w:r w:rsidR="004A7C87" w:rsidRPr="00686924">
        <w:rPr>
          <w:rFonts w:ascii="Times New Roman" w:hAnsi="Times New Roman" w:cs="Times New Roman"/>
        </w:rPr>
        <w:t xml:space="preserve"> like a parade of academics</w:t>
      </w:r>
      <w:r w:rsidR="00F62D75" w:rsidRPr="00686924">
        <w:rPr>
          <w:rFonts w:ascii="Times New Roman" w:hAnsi="Times New Roman" w:cs="Times New Roman"/>
        </w:rPr>
        <w:t xml:space="preserve"> at a degree ceremony</w:t>
      </w:r>
      <w:r w:rsidR="004A7C87" w:rsidRPr="00686924">
        <w:rPr>
          <w:rFonts w:ascii="Times New Roman" w:hAnsi="Times New Roman" w:cs="Times New Roman"/>
        </w:rPr>
        <w:t xml:space="preserve">.  </w:t>
      </w:r>
      <w:r w:rsidR="009856CE" w:rsidRPr="00686924">
        <w:rPr>
          <w:rFonts w:ascii="Times New Roman" w:hAnsi="Times New Roman" w:cs="Times New Roman"/>
        </w:rPr>
        <w:t>My</w:t>
      </w:r>
      <w:r w:rsidR="007E053A" w:rsidRPr="00686924">
        <w:rPr>
          <w:rFonts w:ascii="Times New Roman" w:hAnsi="Times New Roman" w:cs="Times New Roman"/>
        </w:rPr>
        <w:t xml:space="preserve"> film’s</w:t>
      </w:r>
      <w:r w:rsidR="009856CE" w:rsidRPr="00686924">
        <w:rPr>
          <w:rFonts w:ascii="Times New Roman" w:hAnsi="Times New Roman" w:cs="Times New Roman"/>
        </w:rPr>
        <w:t xml:space="preserve"> protagonist is a desperately serious man, consumed by grief and rage</w:t>
      </w:r>
      <w:r w:rsidR="00F62D75" w:rsidRPr="00686924">
        <w:rPr>
          <w:rFonts w:ascii="Times New Roman" w:hAnsi="Times New Roman" w:cs="Times New Roman"/>
        </w:rPr>
        <w:t xml:space="preserve">: </w:t>
      </w:r>
      <w:r w:rsidR="004022F9">
        <w:rPr>
          <w:rFonts w:ascii="Times New Roman" w:hAnsi="Times New Roman" w:cs="Times New Roman"/>
        </w:rPr>
        <w:t>I could not</w:t>
      </w:r>
      <w:r w:rsidR="007E053A" w:rsidRPr="00686924">
        <w:rPr>
          <w:rFonts w:ascii="Times New Roman" w:hAnsi="Times New Roman" w:cs="Times New Roman"/>
        </w:rPr>
        <w:t xml:space="preserve"> </w:t>
      </w:r>
      <w:r w:rsidR="00F62D75" w:rsidRPr="00686924">
        <w:rPr>
          <w:rFonts w:ascii="Times New Roman" w:hAnsi="Times New Roman" w:cs="Times New Roman"/>
        </w:rPr>
        <w:t>imagine</w:t>
      </w:r>
      <w:r w:rsidR="007E053A" w:rsidRPr="00686924">
        <w:rPr>
          <w:rFonts w:ascii="Times New Roman" w:hAnsi="Times New Roman" w:cs="Times New Roman"/>
        </w:rPr>
        <w:t xml:space="preserve"> the audience engaging with his sto</w:t>
      </w:r>
      <w:r w:rsidR="004022F9">
        <w:rPr>
          <w:rFonts w:ascii="Times New Roman" w:hAnsi="Times New Roman" w:cs="Times New Roman"/>
        </w:rPr>
        <w:t>ry if</w:t>
      </w:r>
      <w:r w:rsidR="00664652">
        <w:rPr>
          <w:rFonts w:ascii="Times New Roman" w:hAnsi="Times New Roman" w:cs="Times New Roman"/>
        </w:rPr>
        <w:t xml:space="preserve"> there were a link in their minds between this ordinary farmer and a contemporary university professor</w:t>
      </w:r>
      <w:r w:rsidR="004022F9">
        <w:rPr>
          <w:rFonts w:ascii="Times New Roman" w:hAnsi="Times New Roman" w:cs="Times New Roman"/>
        </w:rPr>
        <w:t>.</w:t>
      </w:r>
      <w:r w:rsidR="00D262C2">
        <w:rPr>
          <w:rFonts w:ascii="Times New Roman" w:hAnsi="Times New Roman" w:cs="Times New Roman"/>
        </w:rPr>
        <w:t xml:space="preserve">  </w:t>
      </w:r>
      <w:r w:rsidR="003672A4">
        <w:rPr>
          <w:rFonts w:ascii="Times New Roman" w:hAnsi="Times New Roman" w:cs="Times New Roman"/>
        </w:rPr>
        <w:t>I knew</w:t>
      </w:r>
      <w:r w:rsidR="00D262C2">
        <w:rPr>
          <w:rFonts w:ascii="Times New Roman" w:hAnsi="Times New Roman" w:cs="Times New Roman"/>
        </w:rPr>
        <w:t xml:space="preserve"> that the film’s audience would not be aware of the restrictions of the Sumptuary Laws:</w:t>
      </w:r>
      <w:r w:rsidR="003672A4">
        <w:rPr>
          <w:rFonts w:ascii="Times New Roman" w:hAnsi="Times New Roman" w:cs="Times New Roman"/>
        </w:rPr>
        <w:t xml:space="preserve"> </w:t>
      </w:r>
      <w:r w:rsidR="00D262C2">
        <w:rPr>
          <w:rFonts w:ascii="Times New Roman" w:hAnsi="Times New Roman" w:cs="Times New Roman"/>
        </w:rPr>
        <w:t xml:space="preserve">their assumptions about the </w:t>
      </w:r>
      <w:r w:rsidR="001F20FA">
        <w:rPr>
          <w:rFonts w:ascii="Times New Roman" w:hAnsi="Times New Roman" w:cs="Times New Roman"/>
        </w:rPr>
        <w:t>Tudor period</w:t>
      </w:r>
      <w:r w:rsidR="003672A4">
        <w:rPr>
          <w:rFonts w:ascii="Times New Roman" w:hAnsi="Times New Roman" w:cs="Times New Roman"/>
        </w:rPr>
        <w:t xml:space="preserve"> would be based on other film and television representations, which have imprinted inaccurate conceptions of the time</w:t>
      </w:r>
      <w:r w:rsidR="001F20FA">
        <w:rPr>
          <w:rFonts w:ascii="Times New Roman" w:hAnsi="Times New Roman" w:cs="Times New Roman"/>
        </w:rPr>
        <w:t>.</w:t>
      </w:r>
      <w:r w:rsidR="00D262C2">
        <w:rPr>
          <w:rFonts w:ascii="Times New Roman" w:hAnsi="Times New Roman" w:cs="Times New Roman"/>
        </w:rPr>
        <w:t xml:space="preserve">  So I </w:t>
      </w:r>
      <w:r w:rsidR="007E053A" w:rsidRPr="00686924">
        <w:rPr>
          <w:rFonts w:ascii="Times New Roman" w:hAnsi="Times New Roman" w:cs="Times New Roman"/>
        </w:rPr>
        <w:t>compromise</w:t>
      </w:r>
      <w:r w:rsidR="00D262C2">
        <w:rPr>
          <w:rFonts w:ascii="Times New Roman" w:hAnsi="Times New Roman" w:cs="Times New Roman"/>
        </w:rPr>
        <w:t>d</w:t>
      </w:r>
      <w:r w:rsidR="007E053A" w:rsidRPr="00686924">
        <w:rPr>
          <w:rFonts w:ascii="Times New Roman" w:hAnsi="Times New Roman" w:cs="Times New Roman"/>
        </w:rPr>
        <w:t xml:space="preserve"> my</w:t>
      </w:r>
      <w:r w:rsidR="00EC3FF5">
        <w:rPr>
          <w:rFonts w:ascii="Times New Roman" w:hAnsi="Times New Roman" w:cs="Times New Roman"/>
        </w:rPr>
        <w:t xml:space="preserve"> goal of presenting an accurate</w:t>
      </w:r>
      <w:r w:rsidR="007E053A" w:rsidRPr="00686924">
        <w:rPr>
          <w:rFonts w:ascii="Times New Roman" w:hAnsi="Times New Roman" w:cs="Times New Roman"/>
        </w:rPr>
        <w:t xml:space="preserve"> image of or</w:t>
      </w:r>
      <w:r w:rsidR="00EC3FF5">
        <w:rPr>
          <w:rFonts w:ascii="Times New Roman" w:hAnsi="Times New Roman" w:cs="Times New Roman"/>
        </w:rPr>
        <w:t>dinary people in Tudor England: m</w:t>
      </w:r>
      <w:r w:rsidR="00664652">
        <w:rPr>
          <w:rFonts w:ascii="Times New Roman" w:hAnsi="Times New Roman" w:cs="Times New Roman"/>
        </w:rPr>
        <w:t>y protagonist wears a simple wool beanie.</w:t>
      </w:r>
    </w:p>
    <w:p w14:paraId="0BCAA76C" w14:textId="77777777" w:rsidR="00786F56" w:rsidRDefault="00786F56" w:rsidP="00EC3FF5">
      <w:pPr>
        <w:spacing w:line="360" w:lineRule="auto"/>
        <w:ind w:firstLine="720"/>
        <w:rPr>
          <w:rFonts w:ascii="Times New Roman" w:hAnsi="Times New Roman" w:cs="Times New Roman"/>
        </w:rPr>
      </w:pPr>
    </w:p>
    <w:p w14:paraId="0B80B7FE" w14:textId="09844EB4" w:rsidR="00EC3FF5" w:rsidRDefault="00786F56" w:rsidP="00EC3FF5">
      <w:pPr>
        <w:spacing w:line="360" w:lineRule="auto"/>
        <w:ind w:firstLine="284"/>
        <w:rPr>
          <w:rFonts w:ascii="Times New Roman" w:hAnsi="Times New Roman" w:cs="Times New Roman"/>
        </w:rPr>
      </w:pPr>
      <w:r>
        <w:rPr>
          <w:rFonts w:ascii="Times New Roman" w:hAnsi="Times New Roman" w:cs="Times New Roman"/>
          <w:noProof/>
          <w:lang w:val="en-US"/>
        </w:rPr>
        <w:drawing>
          <wp:inline distT="0" distB="0" distL="0" distR="0" wp14:anchorId="33CC112E" wp14:editId="765090A9">
            <wp:extent cx="5248275" cy="2431415"/>
            <wp:effectExtent l="0" t="0" r="952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George Watkins as ‘Richard’ in The Burning .tif"/>
                    <pic:cNvPicPr/>
                  </pic:nvPicPr>
                  <pic:blipFill>
                    <a:blip r:embed="rId9">
                      <a:extLst>
                        <a:ext uri="{28A0092B-C50C-407E-A947-70E740481C1C}">
                          <a14:useLocalDpi xmlns:a14="http://schemas.microsoft.com/office/drawing/2010/main" val="0"/>
                        </a:ext>
                      </a:extLst>
                    </a:blip>
                    <a:stretch>
                      <a:fillRect/>
                    </a:stretch>
                  </pic:blipFill>
                  <pic:spPr>
                    <a:xfrm>
                      <a:off x="0" y="0"/>
                      <a:ext cx="5248275" cy="2431415"/>
                    </a:xfrm>
                    <a:prstGeom prst="rect">
                      <a:avLst/>
                    </a:prstGeom>
                  </pic:spPr>
                </pic:pic>
              </a:graphicData>
            </a:graphic>
          </wp:inline>
        </w:drawing>
      </w:r>
    </w:p>
    <w:p w14:paraId="2151C135" w14:textId="33D13D57" w:rsidR="00957EE8" w:rsidRPr="00EC3FF5" w:rsidRDefault="00664652" w:rsidP="00EC3FF5">
      <w:pPr>
        <w:spacing w:line="360" w:lineRule="auto"/>
        <w:rPr>
          <w:rFonts w:ascii="Times New Roman" w:hAnsi="Times New Roman" w:cs="Times New Roman"/>
          <w:sz w:val="20"/>
          <w:szCs w:val="20"/>
        </w:rPr>
      </w:pPr>
      <w:r>
        <w:rPr>
          <w:rFonts w:ascii="Times New Roman" w:hAnsi="Times New Roman" w:cs="Times New Roman"/>
        </w:rPr>
        <w:t xml:space="preserve">  </w:t>
      </w:r>
      <w:r w:rsidR="005513DE">
        <w:rPr>
          <w:rFonts w:ascii="Times New Roman" w:hAnsi="Times New Roman" w:cs="Times New Roman"/>
        </w:rPr>
        <w:t xml:space="preserve">   </w:t>
      </w:r>
      <w:r w:rsidR="005513DE" w:rsidRPr="005513DE">
        <w:rPr>
          <w:rFonts w:ascii="Times New Roman" w:hAnsi="Times New Roman" w:cs="Times New Roman"/>
          <w:sz w:val="20"/>
          <w:szCs w:val="20"/>
        </w:rPr>
        <w:t>Figure 2:</w:t>
      </w:r>
      <w:r w:rsidR="005513DE">
        <w:rPr>
          <w:rFonts w:ascii="Times New Roman" w:hAnsi="Times New Roman" w:cs="Times New Roman"/>
        </w:rPr>
        <w:t xml:space="preserve"> </w:t>
      </w:r>
      <w:r w:rsidR="00EC3FF5" w:rsidRPr="00EC3FF5">
        <w:rPr>
          <w:rFonts w:ascii="Times New Roman" w:hAnsi="Times New Roman" w:cs="Times New Roman"/>
          <w:sz w:val="20"/>
          <w:szCs w:val="20"/>
        </w:rPr>
        <w:t xml:space="preserve">George Watkins as ‘Richard’ in </w:t>
      </w:r>
      <w:r w:rsidR="00EC3FF5" w:rsidRPr="00EC3FF5">
        <w:rPr>
          <w:rFonts w:ascii="Times New Roman" w:hAnsi="Times New Roman" w:cs="Times New Roman"/>
          <w:i/>
          <w:sz w:val="20"/>
          <w:szCs w:val="20"/>
        </w:rPr>
        <w:t>The Burning</w:t>
      </w:r>
    </w:p>
    <w:p w14:paraId="5DF48EDD" w14:textId="77777777" w:rsidR="00EC3FF5" w:rsidRPr="00EC3FF5" w:rsidRDefault="00EC3FF5" w:rsidP="00EC3FF5">
      <w:pPr>
        <w:spacing w:line="360" w:lineRule="auto"/>
        <w:rPr>
          <w:rFonts w:ascii="Times New Roman" w:hAnsi="Times New Roman" w:cs="Times New Roman"/>
        </w:rPr>
      </w:pPr>
    </w:p>
    <w:p w14:paraId="69545CCC" w14:textId="52CE661F" w:rsidR="00282812" w:rsidRDefault="003D5A50" w:rsidP="00137F80">
      <w:pPr>
        <w:spacing w:line="360" w:lineRule="auto"/>
        <w:ind w:firstLine="720"/>
        <w:rPr>
          <w:rFonts w:ascii="Times New Roman" w:hAnsi="Times New Roman" w:cs="Times New Roman"/>
        </w:rPr>
      </w:pPr>
      <w:r>
        <w:rPr>
          <w:rFonts w:ascii="Times New Roman" w:hAnsi="Times New Roman" w:cs="Times New Roman"/>
        </w:rPr>
        <w:t xml:space="preserve">Issues of character and drama were distancing my creative decisions from the </w:t>
      </w:r>
      <w:r w:rsidR="003672A4">
        <w:rPr>
          <w:rFonts w:ascii="Times New Roman" w:hAnsi="Times New Roman" w:cs="Times New Roman"/>
        </w:rPr>
        <w:t xml:space="preserve">‘fidelity model’ </w:t>
      </w:r>
      <w:r>
        <w:rPr>
          <w:rFonts w:ascii="Times New Roman" w:hAnsi="Times New Roman" w:cs="Times New Roman"/>
        </w:rPr>
        <w:t xml:space="preserve">ideal of a historically-accurate image of Tudor villagers.  This was reinforced </w:t>
      </w:r>
      <w:r w:rsidR="00D96473">
        <w:rPr>
          <w:rFonts w:ascii="Times New Roman" w:hAnsi="Times New Roman" w:cs="Times New Roman"/>
        </w:rPr>
        <w:t xml:space="preserve">when making decisions about the costume of the film’s second character, a church Altarboy.  </w:t>
      </w:r>
      <w:r w:rsidR="00E83E96">
        <w:rPr>
          <w:rFonts w:ascii="Times New Roman" w:hAnsi="Times New Roman" w:cs="Times New Roman"/>
          <w:i/>
        </w:rPr>
        <w:t>The Burning</w:t>
      </w:r>
      <w:r w:rsidR="00E83E96">
        <w:rPr>
          <w:rFonts w:ascii="Times New Roman" w:hAnsi="Times New Roman" w:cs="Times New Roman"/>
        </w:rPr>
        <w:t xml:space="preserve"> </w:t>
      </w:r>
      <w:r w:rsidR="00D96473">
        <w:rPr>
          <w:rFonts w:ascii="Times New Roman" w:hAnsi="Times New Roman" w:cs="Times New Roman"/>
        </w:rPr>
        <w:t>is about an explosion of intolerance after the death of the Catholic queen Mary, and the victim of this outburst is the eleven-year-old assistant to the village Priest.  Central to the drama is the sense of the Altarboy’s innocence, and his otherness in relation to the villagers.  A Tudor Altarboy would have worn a simple, floppy version of the ‘Statute</w:t>
      </w:r>
      <w:r>
        <w:rPr>
          <w:rFonts w:ascii="Times New Roman" w:hAnsi="Times New Roman" w:cs="Times New Roman"/>
        </w:rPr>
        <w:t xml:space="preserve"> Cap’.   However, </w:t>
      </w:r>
      <w:r w:rsidR="00E83E96">
        <w:rPr>
          <w:rFonts w:ascii="Times New Roman" w:hAnsi="Times New Roman" w:cs="Times New Roman"/>
        </w:rPr>
        <w:t xml:space="preserve">I </w:t>
      </w:r>
      <w:r>
        <w:rPr>
          <w:rFonts w:ascii="Times New Roman" w:hAnsi="Times New Roman" w:cs="Times New Roman"/>
        </w:rPr>
        <w:t>had cast a</w:t>
      </w:r>
      <w:r w:rsidR="00D96473">
        <w:rPr>
          <w:rFonts w:ascii="Times New Roman" w:hAnsi="Times New Roman" w:cs="Times New Roman"/>
        </w:rPr>
        <w:t xml:space="preserve"> young actor </w:t>
      </w:r>
      <w:r>
        <w:rPr>
          <w:rFonts w:ascii="Times New Roman" w:hAnsi="Times New Roman" w:cs="Times New Roman"/>
        </w:rPr>
        <w:t>with a</w:t>
      </w:r>
      <w:r w:rsidR="000A509D">
        <w:rPr>
          <w:rFonts w:ascii="Times New Roman" w:hAnsi="Times New Roman" w:cs="Times New Roman"/>
        </w:rPr>
        <w:t>n impressive</w:t>
      </w:r>
      <w:r w:rsidR="00D96473">
        <w:rPr>
          <w:rFonts w:ascii="Times New Roman" w:hAnsi="Times New Roman" w:cs="Times New Roman"/>
        </w:rPr>
        <w:t xml:space="preserve"> head of curly hair</w:t>
      </w:r>
      <w:r w:rsidR="000A509D">
        <w:rPr>
          <w:rFonts w:ascii="Times New Roman" w:hAnsi="Times New Roman" w:cs="Times New Roman"/>
        </w:rPr>
        <w:t>,</w:t>
      </w:r>
      <w:r w:rsidR="00D96473">
        <w:rPr>
          <w:rFonts w:ascii="Times New Roman" w:hAnsi="Times New Roman" w:cs="Times New Roman"/>
        </w:rPr>
        <w:t xml:space="preserve"> which emphasises his look of </w:t>
      </w:r>
      <w:r w:rsidR="00D96473">
        <w:rPr>
          <w:rFonts w:ascii="Times New Roman" w:hAnsi="Times New Roman" w:cs="Times New Roman"/>
        </w:rPr>
        <w:lastRenderedPageBreak/>
        <w:t>innocence.  I had no desire to cover this hair, which makes a useful connection to the images of angels in sixteenth century paintings.  To emphasise the Altarboy’s otherness, I</w:t>
      </w:r>
      <w:r w:rsidR="003672A4">
        <w:rPr>
          <w:rFonts w:ascii="Times New Roman" w:hAnsi="Times New Roman" w:cs="Times New Roman"/>
        </w:rPr>
        <w:t xml:space="preserve"> again broke from historical accuracy, cho</w:t>
      </w:r>
      <w:r w:rsidR="00F87AAC">
        <w:rPr>
          <w:rFonts w:ascii="Times New Roman" w:hAnsi="Times New Roman" w:cs="Times New Roman"/>
        </w:rPr>
        <w:t>o</w:t>
      </w:r>
      <w:r w:rsidR="003672A4">
        <w:rPr>
          <w:rFonts w:ascii="Times New Roman" w:hAnsi="Times New Roman" w:cs="Times New Roman"/>
        </w:rPr>
        <w:t>sing</w:t>
      </w:r>
      <w:r w:rsidR="00D96473">
        <w:rPr>
          <w:rFonts w:ascii="Times New Roman" w:hAnsi="Times New Roman" w:cs="Times New Roman"/>
        </w:rPr>
        <w:t xml:space="preserve"> to have him as the only character in the</w:t>
      </w:r>
      <w:r w:rsidR="00F87AAC">
        <w:rPr>
          <w:rFonts w:ascii="Times New Roman" w:hAnsi="Times New Roman" w:cs="Times New Roman"/>
        </w:rPr>
        <w:t xml:space="preserve"> film without</w:t>
      </w:r>
      <w:r w:rsidR="00D96473">
        <w:rPr>
          <w:rFonts w:ascii="Times New Roman" w:hAnsi="Times New Roman" w:cs="Times New Roman"/>
        </w:rPr>
        <w:t xml:space="preserve"> any headcovering.  </w:t>
      </w:r>
      <w:r w:rsidR="00F87AAC">
        <w:rPr>
          <w:rFonts w:ascii="Times New Roman" w:hAnsi="Times New Roman" w:cs="Times New Roman"/>
        </w:rPr>
        <w:t>Recalling</w:t>
      </w:r>
      <w:r w:rsidR="00F67CB5">
        <w:rPr>
          <w:rFonts w:ascii="Times New Roman" w:hAnsi="Times New Roman" w:cs="Times New Roman"/>
        </w:rPr>
        <w:t xml:space="preserve"> my earlier criticism of Sheka</w:t>
      </w:r>
      <w:r>
        <w:rPr>
          <w:rFonts w:ascii="Times New Roman" w:hAnsi="Times New Roman" w:cs="Times New Roman"/>
        </w:rPr>
        <w:t>r Kapur’s bareheaded Elizabeth</w:t>
      </w:r>
      <w:r w:rsidR="00F87AAC">
        <w:rPr>
          <w:rFonts w:ascii="Times New Roman" w:hAnsi="Times New Roman" w:cs="Times New Roman"/>
        </w:rPr>
        <w:t>, what is interesting is how the filmmaker’s primary visual concern is the creation of strong characters to serve the narrative, a priority that overrides considerations of historical accuracy.</w:t>
      </w:r>
    </w:p>
    <w:p w14:paraId="161BB48D" w14:textId="77777777" w:rsidR="00E83E96" w:rsidRDefault="00E83E96" w:rsidP="00E83E96">
      <w:pPr>
        <w:spacing w:line="360" w:lineRule="auto"/>
        <w:rPr>
          <w:rFonts w:ascii="Times New Roman" w:hAnsi="Times New Roman" w:cs="Times New Roman"/>
        </w:rPr>
      </w:pPr>
    </w:p>
    <w:p w14:paraId="3FEA55B2" w14:textId="36EACD2B" w:rsidR="00E83E96" w:rsidRDefault="00786F56" w:rsidP="00E83E96">
      <w:pPr>
        <w:spacing w:line="360" w:lineRule="auto"/>
        <w:rPr>
          <w:rFonts w:ascii="Times New Roman" w:hAnsi="Times New Roman" w:cs="Times New Roman"/>
        </w:rPr>
      </w:pPr>
      <w:r>
        <w:rPr>
          <w:rFonts w:ascii="Times New Roman" w:hAnsi="Times New Roman" w:cs="Times New Roman"/>
          <w:noProof/>
          <w:lang w:val="en-US"/>
        </w:rPr>
        <w:drawing>
          <wp:inline distT="0" distB="0" distL="0" distR="0" wp14:anchorId="68CDC3DC" wp14:editId="7E8DC047">
            <wp:extent cx="5248275" cy="295211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Theo Lees as the bareheaded Altarboy.tif"/>
                    <pic:cNvPicPr/>
                  </pic:nvPicPr>
                  <pic:blipFill>
                    <a:blip r:embed="rId10">
                      <a:extLst>
                        <a:ext uri="{28A0092B-C50C-407E-A947-70E740481C1C}">
                          <a14:useLocalDpi xmlns:a14="http://schemas.microsoft.com/office/drawing/2010/main" val="0"/>
                        </a:ext>
                      </a:extLst>
                    </a:blip>
                    <a:stretch>
                      <a:fillRect/>
                    </a:stretch>
                  </pic:blipFill>
                  <pic:spPr>
                    <a:xfrm>
                      <a:off x="0" y="0"/>
                      <a:ext cx="5248275" cy="2952115"/>
                    </a:xfrm>
                    <a:prstGeom prst="rect">
                      <a:avLst/>
                    </a:prstGeom>
                  </pic:spPr>
                </pic:pic>
              </a:graphicData>
            </a:graphic>
          </wp:inline>
        </w:drawing>
      </w:r>
    </w:p>
    <w:p w14:paraId="78000460" w14:textId="66877FB8" w:rsidR="00E83E96" w:rsidRPr="005513DE" w:rsidRDefault="005513DE" w:rsidP="005513DE">
      <w:pPr>
        <w:spacing w:line="360" w:lineRule="auto"/>
        <w:rPr>
          <w:rFonts w:ascii="Times New Roman" w:hAnsi="Times New Roman" w:cs="Times New Roman"/>
          <w:sz w:val="20"/>
          <w:szCs w:val="20"/>
        </w:rPr>
      </w:pPr>
      <w:r w:rsidRPr="005513DE">
        <w:rPr>
          <w:rFonts w:ascii="Times New Roman" w:hAnsi="Times New Roman" w:cs="Times New Roman"/>
          <w:sz w:val="20"/>
          <w:szCs w:val="20"/>
        </w:rPr>
        <w:t>Fig</w:t>
      </w:r>
      <w:r w:rsidR="00F87AAC">
        <w:rPr>
          <w:rFonts w:ascii="Times New Roman" w:hAnsi="Times New Roman" w:cs="Times New Roman"/>
          <w:sz w:val="20"/>
          <w:szCs w:val="20"/>
        </w:rPr>
        <w:t>ure 3: Theo Lees as the bare</w:t>
      </w:r>
      <w:r w:rsidRPr="005513DE">
        <w:rPr>
          <w:rFonts w:ascii="Times New Roman" w:hAnsi="Times New Roman" w:cs="Times New Roman"/>
          <w:sz w:val="20"/>
          <w:szCs w:val="20"/>
        </w:rPr>
        <w:t>headed Altarboy</w:t>
      </w:r>
    </w:p>
    <w:p w14:paraId="16496E43" w14:textId="77777777" w:rsidR="00786F56" w:rsidRDefault="00786F56" w:rsidP="00137F80">
      <w:pPr>
        <w:spacing w:line="360" w:lineRule="auto"/>
        <w:ind w:firstLine="720"/>
        <w:rPr>
          <w:rFonts w:ascii="Times New Roman" w:hAnsi="Times New Roman" w:cs="Times New Roman"/>
        </w:rPr>
      </w:pPr>
    </w:p>
    <w:p w14:paraId="6BF4250D" w14:textId="0ABB77F0" w:rsidR="00137F80" w:rsidRDefault="00137F80" w:rsidP="00137F80">
      <w:pPr>
        <w:spacing w:line="360" w:lineRule="auto"/>
        <w:ind w:firstLine="720"/>
        <w:rPr>
          <w:rFonts w:ascii="Times New Roman" w:hAnsi="Times New Roman" w:cs="Times New Roman"/>
        </w:rPr>
      </w:pPr>
      <w:r>
        <w:rPr>
          <w:rFonts w:ascii="Times New Roman" w:hAnsi="Times New Roman" w:cs="Times New Roman"/>
        </w:rPr>
        <w:t xml:space="preserve">My practice-as-research was already demonstrating to me the fragility of the ‘fidelity model’ of authenticity when faced </w:t>
      </w:r>
      <w:r w:rsidR="00F87AAC">
        <w:rPr>
          <w:rFonts w:ascii="Times New Roman" w:hAnsi="Times New Roman" w:cs="Times New Roman"/>
        </w:rPr>
        <w:t xml:space="preserve">with the creative </w:t>
      </w:r>
      <w:r>
        <w:rPr>
          <w:rFonts w:ascii="Times New Roman" w:hAnsi="Times New Roman" w:cs="Times New Roman"/>
        </w:rPr>
        <w:t>considerations of filmmaking.   However, further decisions on costume showed how an attempt to engage with</w:t>
      </w:r>
      <w:r w:rsidR="00D23432">
        <w:rPr>
          <w:rFonts w:ascii="Times New Roman" w:hAnsi="Times New Roman" w:cs="Times New Roman"/>
        </w:rPr>
        <w:t xml:space="preserve"> the notion of authenticity as a construction, by conforming with</w:t>
      </w:r>
      <w:r>
        <w:rPr>
          <w:rFonts w:ascii="Times New Roman" w:hAnsi="Times New Roman" w:cs="Times New Roman"/>
        </w:rPr>
        <w:t xml:space="preserve"> what Salih described as the ‘conventions of representing the past’</w:t>
      </w:r>
      <w:r w:rsidR="00D23432">
        <w:rPr>
          <w:rFonts w:ascii="Times New Roman" w:hAnsi="Times New Roman" w:cs="Times New Roman"/>
        </w:rPr>
        <w:t>,</w:t>
      </w:r>
      <w:r>
        <w:rPr>
          <w:rFonts w:ascii="Times New Roman" w:hAnsi="Times New Roman" w:cs="Times New Roman"/>
        </w:rPr>
        <w:t xml:space="preserve"> might also be vulnerable in the heat of preproduction.  In </w:t>
      </w:r>
      <w:r>
        <w:rPr>
          <w:rFonts w:ascii="Times New Roman" w:hAnsi="Times New Roman" w:cs="Times New Roman"/>
          <w:i/>
        </w:rPr>
        <w:t>The Burning</w:t>
      </w:r>
      <w:r>
        <w:rPr>
          <w:rFonts w:ascii="Times New Roman" w:hAnsi="Times New Roman" w:cs="Times New Roman"/>
        </w:rPr>
        <w:t>, the central authority figure is a Protestant lay-preacher, Thomas, who leads the comm</w:t>
      </w:r>
      <w:r w:rsidR="008C481D">
        <w:rPr>
          <w:rFonts w:ascii="Times New Roman" w:hAnsi="Times New Roman" w:cs="Times New Roman"/>
        </w:rPr>
        <w:t>unity’s campaign for revenge after</w:t>
      </w:r>
      <w:r>
        <w:rPr>
          <w:rFonts w:ascii="Times New Roman" w:hAnsi="Times New Roman" w:cs="Times New Roman"/>
        </w:rPr>
        <w:t xml:space="preserve"> the</w:t>
      </w:r>
      <w:r w:rsidR="008C481D">
        <w:rPr>
          <w:rFonts w:ascii="Times New Roman" w:hAnsi="Times New Roman" w:cs="Times New Roman"/>
        </w:rPr>
        <w:t xml:space="preserve"> violent repressions of Mary Tudor’s reign.  The </w:t>
      </w:r>
      <w:r w:rsidR="00D23432">
        <w:rPr>
          <w:rFonts w:ascii="Times New Roman" w:hAnsi="Times New Roman" w:cs="Times New Roman"/>
        </w:rPr>
        <w:t xml:space="preserve">familiar image </w:t>
      </w:r>
      <w:r w:rsidR="008C481D">
        <w:rPr>
          <w:rFonts w:ascii="Times New Roman" w:hAnsi="Times New Roman" w:cs="Times New Roman"/>
        </w:rPr>
        <w:t xml:space="preserve">that I wanted to engage with was </w:t>
      </w:r>
      <w:r w:rsidR="00D23432">
        <w:rPr>
          <w:rFonts w:ascii="Times New Roman" w:hAnsi="Times New Roman" w:cs="Times New Roman"/>
        </w:rPr>
        <w:t>that of the Puritan</w:t>
      </w:r>
      <w:r w:rsidR="008C481D">
        <w:rPr>
          <w:rFonts w:ascii="Times New Roman" w:hAnsi="Times New Roman" w:cs="Times New Roman"/>
        </w:rPr>
        <w:t xml:space="preserve"> in sombre black clothes and white </w:t>
      </w:r>
      <w:r w:rsidR="008C481D" w:rsidRPr="008C481D">
        <w:rPr>
          <w:rFonts w:ascii="Times New Roman" w:hAnsi="Times New Roman" w:cs="Times New Roman"/>
        </w:rPr>
        <w:t xml:space="preserve">collar.  I was aware that this would be historically inaccurate: later in the seventeenth century, it would become a hallmark of the Puritans, who were mostly drawn from the richer merchant classes, but in 1558 such costume would not have appeared in a small </w:t>
      </w:r>
      <w:r w:rsidR="008C481D" w:rsidRPr="008C481D">
        <w:rPr>
          <w:rFonts w:ascii="Times New Roman" w:hAnsi="Times New Roman" w:cs="Times New Roman"/>
        </w:rPr>
        <w:lastRenderedPageBreak/>
        <w:t>village.  However, my character, Thomas, would be linked by the film’s audience with preconceived ima</w:t>
      </w:r>
      <w:r w:rsidR="00D23432">
        <w:rPr>
          <w:rFonts w:ascii="Times New Roman" w:hAnsi="Times New Roman" w:cs="Times New Roman"/>
        </w:rPr>
        <w:t>ges of intransigent Puritans, and this would be an ‘authenticity effect’</w:t>
      </w:r>
      <w:r w:rsidR="008C481D" w:rsidRPr="008C481D">
        <w:rPr>
          <w:rFonts w:ascii="Times New Roman" w:hAnsi="Times New Roman" w:cs="Times New Roman"/>
        </w:rPr>
        <w:t xml:space="preserve"> </w:t>
      </w:r>
      <w:r w:rsidR="00D23432">
        <w:rPr>
          <w:rFonts w:ascii="Times New Roman" w:hAnsi="Times New Roman" w:cs="Times New Roman"/>
        </w:rPr>
        <w:t>that would contribute to the authentication of the historical world portrayed in</w:t>
      </w:r>
      <w:r w:rsidR="008C481D" w:rsidRPr="008C481D">
        <w:rPr>
          <w:rFonts w:ascii="Times New Roman" w:hAnsi="Times New Roman" w:cs="Times New Roman"/>
        </w:rPr>
        <w:t xml:space="preserve"> </w:t>
      </w:r>
      <w:r w:rsidR="008C481D" w:rsidRPr="008C481D">
        <w:rPr>
          <w:rFonts w:ascii="Times New Roman" w:hAnsi="Times New Roman" w:cs="Times New Roman"/>
          <w:i/>
        </w:rPr>
        <w:t>The Burning</w:t>
      </w:r>
      <w:r w:rsidR="008C481D" w:rsidRPr="008C481D">
        <w:rPr>
          <w:rFonts w:ascii="Times New Roman" w:hAnsi="Times New Roman" w:cs="Times New Roman"/>
        </w:rPr>
        <w:t>.</w:t>
      </w:r>
    </w:p>
    <w:p w14:paraId="1E66FB17" w14:textId="77777777" w:rsidR="008C481D" w:rsidRPr="008C481D" w:rsidRDefault="008C481D" w:rsidP="00137F80">
      <w:pPr>
        <w:spacing w:line="360" w:lineRule="auto"/>
        <w:ind w:firstLine="720"/>
        <w:rPr>
          <w:rFonts w:ascii="Times New Roman" w:hAnsi="Times New Roman" w:cs="Times New Roman"/>
        </w:rPr>
      </w:pPr>
    </w:p>
    <w:p w14:paraId="6C55543C" w14:textId="22E03FC3" w:rsidR="008C481D" w:rsidRPr="008C481D" w:rsidRDefault="008C481D" w:rsidP="008C481D">
      <w:pPr>
        <w:spacing w:line="360" w:lineRule="auto"/>
        <w:ind w:firstLine="720"/>
        <w:rPr>
          <w:rFonts w:ascii="Times New Roman" w:hAnsi="Times New Roman" w:cs="Times New Roman"/>
        </w:rPr>
      </w:pPr>
      <w:r w:rsidRPr="008C481D">
        <w:rPr>
          <w:rFonts w:ascii="Times New Roman" w:hAnsi="Times New Roman" w:cs="Times New Roman"/>
        </w:rPr>
        <w:t xml:space="preserve">During preproduction, I volunteered to dye the wool </w:t>
      </w:r>
      <w:r w:rsidR="00F45188">
        <w:rPr>
          <w:rFonts w:ascii="Times New Roman" w:hAnsi="Times New Roman" w:cs="Times New Roman"/>
        </w:rPr>
        <w:t>cloth for Thomas’s costume</w:t>
      </w:r>
      <w:r w:rsidRPr="008C481D">
        <w:rPr>
          <w:rFonts w:ascii="Times New Roman" w:hAnsi="Times New Roman" w:cs="Times New Roman"/>
        </w:rPr>
        <w:t>: taking several metres of our pale cream cloth and quantities of Dylon’s black fabric dye, I followed the procedure of dyeing, which involved sev</w:t>
      </w:r>
      <w:r>
        <w:rPr>
          <w:rFonts w:ascii="Times New Roman" w:hAnsi="Times New Roman" w:cs="Times New Roman"/>
        </w:rPr>
        <w:t>eral hours of churning the wool</w:t>
      </w:r>
      <w:r w:rsidRPr="008C481D">
        <w:rPr>
          <w:rFonts w:ascii="Times New Roman" w:hAnsi="Times New Roman" w:cs="Times New Roman"/>
        </w:rPr>
        <w:t xml:space="preserve"> to make it absorb the colour.  However, the result</w:t>
      </w:r>
      <w:r>
        <w:rPr>
          <w:rFonts w:ascii="Times New Roman" w:hAnsi="Times New Roman" w:cs="Times New Roman"/>
        </w:rPr>
        <w:t xml:space="preserve"> when finished was a pale blue.</w:t>
      </w:r>
      <w:r w:rsidRPr="008C481D">
        <w:rPr>
          <w:rFonts w:ascii="Times New Roman" w:hAnsi="Times New Roman" w:cs="Times New Roman"/>
        </w:rPr>
        <w:t xml:space="preserve">  I repeated the work with a fresh batch of black dye, but after many hours of churning, rinsing and drying, the wool cloth was no more than a darker shade of blue.  I repeated it again, only to achieve a rich midnight blue, which was still far from my intended black.</w:t>
      </w:r>
      <w:r>
        <w:rPr>
          <w:rFonts w:ascii="Times New Roman" w:hAnsi="Times New Roman" w:cs="Times New Roman"/>
        </w:rPr>
        <w:t xml:space="preserve">  </w:t>
      </w:r>
      <w:r w:rsidRPr="008C481D">
        <w:rPr>
          <w:rFonts w:ascii="Times New Roman" w:hAnsi="Times New Roman" w:cs="Times New Roman"/>
        </w:rPr>
        <w:t xml:space="preserve">At this point, I discussed the problem with our Historical Advisor, Cathy Flower-Bond.  She explained to me that my painstaking work in trying to dye cloth black was exactly the experience of sixteenth century textile artisans.  There was no black dye available in that period: to achieve the colour, Tudor workers would use </w:t>
      </w:r>
      <w:r w:rsidR="00F45188">
        <w:rPr>
          <w:rFonts w:ascii="Times New Roman" w:hAnsi="Times New Roman" w:cs="Times New Roman"/>
        </w:rPr>
        <w:t xml:space="preserve">indigo </w:t>
      </w:r>
      <w:r w:rsidRPr="008C481D">
        <w:rPr>
          <w:rFonts w:ascii="Times New Roman" w:hAnsi="Times New Roman" w:cs="Times New Roman"/>
        </w:rPr>
        <w:t>blue and repeat the dyeing process with this colour nine times.  Just as in my experience, the colour of the cloth wou</w:t>
      </w:r>
      <w:r w:rsidR="00F45188">
        <w:rPr>
          <w:rFonts w:ascii="Times New Roman" w:hAnsi="Times New Roman" w:cs="Times New Roman"/>
        </w:rPr>
        <w:t>ld darken with each dyeing.  The labour involved was the reason why black cloth was so</w:t>
      </w:r>
      <w:r w:rsidRPr="008C481D">
        <w:rPr>
          <w:rFonts w:ascii="Times New Roman" w:hAnsi="Times New Roman" w:cs="Times New Roman"/>
        </w:rPr>
        <w:t xml:space="preserve"> expensive</w:t>
      </w:r>
      <w:r w:rsidR="00F45188">
        <w:rPr>
          <w:rFonts w:ascii="Times New Roman" w:hAnsi="Times New Roman" w:cs="Times New Roman"/>
        </w:rPr>
        <w:t xml:space="preserve"> and</w:t>
      </w:r>
      <w:r w:rsidRPr="008C481D">
        <w:rPr>
          <w:rFonts w:ascii="Times New Roman" w:hAnsi="Times New Roman" w:cs="Times New Roman"/>
        </w:rPr>
        <w:t xml:space="preserve"> becom</w:t>
      </w:r>
      <w:r w:rsidR="00F45188">
        <w:rPr>
          <w:rFonts w:ascii="Times New Roman" w:hAnsi="Times New Roman" w:cs="Times New Roman"/>
        </w:rPr>
        <w:t>e</w:t>
      </w:r>
      <w:r w:rsidRPr="008C481D">
        <w:rPr>
          <w:rFonts w:ascii="Times New Roman" w:hAnsi="Times New Roman" w:cs="Times New Roman"/>
        </w:rPr>
        <w:t xml:space="preserve"> a symbol of privilege and sta</w:t>
      </w:r>
      <w:r w:rsidR="00F45188">
        <w:rPr>
          <w:rFonts w:ascii="Times New Roman" w:hAnsi="Times New Roman" w:cs="Times New Roman"/>
        </w:rPr>
        <w:t>tus in</w:t>
      </w:r>
      <w:r w:rsidRPr="008C481D">
        <w:rPr>
          <w:rFonts w:ascii="Times New Roman" w:hAnsi="Times New Roman" w:cs="Times New Roman"/>
        </w:rPr>
        <w:t xml:space="preserve"> Tudor society.   Now I was able to look at my own midnight-blue wool cloth not as a failure of my wor</w:t>
      </w:r>
      <w:r w:rsidR="003367AB">
        <w:rPr>
          <w:rFonts w:ascii="Times New Roman" w:hAnsi="Times New Roman" w:cs="Times New Roman"/>
        </w:rPr>
        <w:t xml:space="preserve">k in helping the Costume </w:t>
      </w:r>
      <w:r w:rsidRPr="008C481D">
        <w:rPr>
          <w:rFonts w:ascii="Times New Roman" w:hAnsi="Times New Roman" w:cs="Times New Roman"/>
        </w:rPr>
        <w:t xml:space="preserve">department, but as a </w:t>
      </w:r>
      <w:r w:rsidR="003367AB">
        <w:rPr>
          <w:rFonts w:ascii="Times New Roman" w:hAnsi="Times New Roman" w:cs="Times New Roman"/>
        </w:rPr>
        <w:t>possible</w:t>
      </w:r>
      <w:r w:rsidRPr="008C481D">
        <w:rPr>
          <w:rFonts w:ascii="Times New Roman" w:hAnsi="Times New Roman" w:cs="Times New Roman"/>
        </w:rPr>
        <w:t xml:space="preserve"> co</w:t>
      </w:r>
      <w:r w:rsidR="003367AB">
        <w:rPr>
          <w:rFonts w:ascii="Times New Roman" w:hAnsi="Times New Roman" w:cs="Times New Roman"/>
        </w:rPr>
        <w:t>ntribution to the film’s historical accuracy</w:t>
      </w:r>
      <w:r w:rsidRPr="008C481D">
        <w:rPr>
          <w:rFonts w:ascii="Times New Roman" w:hAnsi="Times New Roman" w:cs="Times New Roman"/>
        </w:rPr>
        <w:t xml:space="preserve">.  </w:t>
      </w:r>
      <w:r w:rsidR="003367AB">
        <w:rPr>
          <w:rFonts w:ascii="Times New Roman" w:hAnsi="Times New Roman" w:cs="Times New Roman"/>
        </w:rPr>
        <w:t>Thomas could be</w:t>
      </w:r>
      <w:r w:rsidR="003367AB" w:rsidRPr="003367AB">
        <w:rPr>
          <w:rFonts w:ascii="Times New Roman" w:hAnsi="Times New Roman" w:cs="Times New Roman"/>
        </w:rPr>
        <w:t xml:space="preserve"> a wealthy man of the village who aspires to wear the black clothing of a higher class, but can still only afford a cheaper colour.  The midnight blue represents his aspiration; we can imagine that the next generations of his family will wear the black-and-white of the Puritans, although </w:t>
      </w:r>
      <w:r w:rsidR="003367AB" w:rsidRPr="003367AB">
        <w:rPr>
          <w:rFonts w:ascii="Times New Roman" w:hAnsi="Times New Roman" w:cs="Times New Roman"/>
          <w:i/>
        </w:rPr>
        <w:t>he</w:t>
      </w:r>
      <w:r w:rsidR="003367AB" w:rsidRPr="003367AB">
        <w:rPr>
          <w:rFonts w:ascii="Times New Roman" w:hAnsi="Times New Roman" w:cs="Times New Roman"/>
        </w:rPr>
        <w:t xml:space="preserve"> has not yet reached this status.  </w:t>
      </w:r>
      <w:r w:rsidR="003367AB">
        <w:rPr>
          <w:rFonts w:ascii="Times New Roman" w:hAnsi="Times New Roman" w:cs="Times New Roman"/>
        </w:rPr>
        <w:t xml:space="preserve">The struggle with wool dyeing had </w:t>
      </w:r>
      <w:r w:rsidR="00B14CFF">
        <w:rPr>
          <w:rFonts w:ascii="Times New Roman" w:hAnsi="Times New Roman" w:cs="Times New Roman"/>
        </w:rPr>
        <w:t xml:space="preserve">unexpectedly </w:t>
      </w:r>
      <w:r w:rsidR="003367AB">
        <w:rPr>
          <w:rFonts w:ascii="Times New Roman" w:hAnsi="Times New Roman" w:cs="Times New Roman"/>
        </w:rPr>
        <w:t>generated a vivid unde</w:t>
      </w:r>
      <w:r w:rsidR="00B14CFF">
        <w:rPr>
          <w:rFonts w:ascii="Times New Roman" w:hAnsi="Times New Roman" w:cs="Times New Roman"/>
        </w:rPr>
        <w:t>rstanding of Thomas’s character</w:t>
      </w:r>
      <w:r w:rsidR="003367AB">
        <w:rPr>
          <w:rFonts w:ascii="Times New Roman" w:hAnsi="Times New Roman" w:cs="Times New Roman"/>
        </w:rPr>
        <w:t xml:space="preserve">.  </w:t>
      </w:r>
      <w:r w:rsidR="00B14CFF">
        <w:rPr>
          <w:rFonts w:ascii="Times New Roman" w:hAnsi="Times New Roman" w:cs="Times New Roman"/>
        </w:rPr>
        <w:t xml:space="preserve">However, to accept this blue costume would be to abandon the ‘authenticity effect’ of a Puritan dressed in black.  </w:t>
      </w:r>
      <w:r w:rsidR="00F45188">
        <w:rPr>
          <w:rFonts w:ascii="Times New Roman" w:hAnsi="Times New Roman" w:cs="Times New Roman"/>
        </w:rPr>
        <w:t xml:space="preserve">I was faced with a dilemma: would my audience require the instantly-recognisable image of Tudor Protestantism in order to </w:t>
      </w:r>
      <w:r w:rsidR="009773F9">
        <w:rPr>
          <w:rFonts w:ascii="Times New Roman" w:hAnsi="Times New Roman" w:cs="Times New Roman"/>
        </w:rPr>
        <w:t>understand the character of Thomas?  I took the decision to abandon the archetype and</w:t>
      </w:r>
      <w:r w:rsidR="00B14CFF">
        <w:rPr>
          <w:rFonts w:ascii="Times New Roman" w:hAnsi="Times New Roman" w:cs="Times New Roman"/>
        </w:rPr>
        <w:t xml:space="preserve"> embrace the historically-accurate blue.</w:t>
      </w:r>
    </w:p>
    <w:p w14:paraId="208D67A0" w14:textId="48AE53F8" w:rsidR="008C481D" w:rsidRDefault="008C481D" w:rsidP="008C481D">
      <w:pPr>
        <w:spacing w:line="360" w:lineRule="auto"/>
        <w:rPr>
          <w:rFonts w:ascii="Arial" w:hAnsi="Arial" w:cs="Arial"/>
        </w:rPr>
      </w:pPr>
      <w:r>
        <w:rPr>
          <w:rFonts w:ascii="Arial" w:hAnsi="Arial" w:cs="Arial"/>
        </w:rPr>
        <w:t xml:space="preserve">  </w:t>
      </w:r>
    </w:p>
    <w:p w14:paraId="40DE23B1" w14:textId="77777777" w:rsidR="009330B1" w:rsidRDefault="009330B1" w:rsidP="00453016">
      <w:pPr>
        <w:spacing w:line="360" w:lineRule="auto"/>
        <w:rPr>
          <w:rFonts w:ascii="Times New Roman" w:hAnsi="Times New Roman" w:cs="Times New Roman"/>
        </w:rPr>
      </w:pPr>
    </w:p>
    <w:p w14:paraId="317C7BB4" w14:textId="40B9D02C" w:rsidR="00B14CFF" w:rsidRDefault="00B14CFF" w:rsidP="00786F56">
      <w:pPr>
        <w:pStyle w:val="NoSpacing"/>
        <w:spacing w:line="360" w:lineRule="auto"/>
        <w:rPr>
          <w:rFonts w:ascii="Arial" w:hAnsi="Arial" w:cs="Arial"/>
        </w:rPr>
      </w:pPr>
      <w:r>
        <w:rPr>
          <w:rFonts w:ascii="Times New Roman" w:hAnsi="Times New Roman" w:cs="Times New Roman"/>
        </w:rPr>
        <w:lastRenderedPageBreak/>
        <w:tab/>
        <w:t xml:space="preserve">A particular benefit of practice-as-research is its ability to help us understand how chance, and unexpected influences, impact on the creative process.  During the making of </w:t>
      </w:r>
      <w:r>
        <w:rPr>
          <w:rFonts w:ascii="Times New Roman" w:hAnsi="Times New Roman" w:cs="Times New Roman"/>
          <w:i/>
        </w:rPr>
        <w:t>The Burning</w:t>
      </w:r>
      <w:r>
        <w:rPr>
          <w:rFonts w:ascii="Times New Roman" w:hAnsi="Times New Roman" w:cs="Times New Roman"/>
        </w:rPr>
        <w:t>, I encountered a second instance of how the film’s achievem</w:t>
      </w:r>
      <w:r w:rsidR="00BB69BA">
        <w:rPr>
          <w:rFonts w:ascii="Times New Roman" w:hAnsi="Times New Roman" w:cs="Times New Roman"/>
        </w:rPr>
        <w:t>ent of authenticity was aided</w:t>
      </w:r>
      <w:r>
        <w:rPr>
          <w:rFonts w:ascii="Times New Roman" w:hAnsi="Times New Roman" w:cs="Times New Roman"/>
        </w:rPr>
        <w:t xml:space="preserve"> thanks to the intervention of an unexpected sourc</w:t>
      </w:r>
      <w:r w:rsidRPr="00BB69BA">
        <w:rPr>
          <w:rFonts w:ascii="Times New Roman" w:hAnsi="Times New Roman" w:cs="Times New Roman"/>
        </w:rPr>
        <w:t xml:space="preserve">e.  For the role of Judith, the poor servant of the household in </w:t>
      </w:r>
      <w:r w:rsidRPr="00BB69BA">
        <w:rPr>
          <w:rFonts w:ascii="Times New Roman" w:hAnsi="Times New Roman" w:cs="Times New Roman"/>
          <w:i/>
        </w:rPr>
        <w:t>The Burning,</w:t>
      </w:r>
      <w:r w:rsidRPr="00BB69BA">
        <w:rPr>
          <w:rFonts w:ascii="Times New Roman" w:hAnsi="Times New Roman" w:cs="Times New Roman"/>
        </w:rPr>
        <w:t xml:space="preserve"> I cast Jorjana Ingham, an actor who brought an intense energy to her preparation for the role, and an enthusiasm for the historical research required in developing her character.  Ingham’s professional training is in the ‘Method’ – an approac</w:t>
      </w:r>
      <w:r w:rsidR="009773F9">
        <w:rPr>
          <w:rFonts w:ascii="Times New Roman" w:hAnsi="Times New Roman" w:cs="Times New Roman"/>
        </w:rPr>
        <w:t>h to preparing a character that</w:t>
      </w:r>
      <w:r w:rsidRPr="00BB69BA">
        <w:rPr>
          <w:rFonts w:ascii="Times New Roman" w:hAnsi="Times New Roman" w:cs="Times New Roman"/>
        </w:rPr>
        <w:t xml:space="preserve"> has much overlap with </w:t>
      </w:r>
      <w:r w:rsidR="00BB69BA">
        <w:rPr>
          <w:rFonts w:ascii="Times New Roman" w:hAnsi="Times New Roman" w:cs="Times New Roman"/>
        </w:rPr>
        <w:t>debates around</w:t>
      </w:r>
      <w:r w:rsidRPr="00BB69BA">
        <w:rPr>
          <w:rFonts w:ascii="Times New Roman" w:hAnsi="Times New Roman" w:cs="Times New Roman"/>
        </w:rPr>
        <w:t xml:space="preserve"> authenticity - and she sought any means possible to understand the social and cultural background of Judith.  She joined the Costume-Making Workshop led by Dr.Cathy Flower-Bond; having developed the knowledge and sewing ski</w:t>
      </w:r>
      <w:r w:rsidR="009773F9">
        <w:rPr>
          <w:rFonts w:ascii="Times New Roman" w:hAnsi="Times New Roman" w:cs="Times New Roman"/>
        </w:rPr>
        <w:t>lls required, Ingham begged</w:t>
      </w:r>
      <w:r w:rsidRPr="00BB69BA">
        <w:rPr>
          <w:rFonts w:ascii="Times New Roman" w:hAnsi="Times New Roman" w:cs="Times New Roman"/>
        </w:rPr>
        <w:t xml:space="preserve"> me that she should make her own costume.  Authenticity</w:t>
      </w:r>
      <w:r w:rsidR="00BB69BA">
        <w:rPr>
          <w:rFonts w:ascii="Times New Roman" w:hAnsi="Times New Roman" w:cs="Times New Roman"/>
        </w:rPr>
        <w:t>, in the sense of historical accuracy,</w:t>
      </w:r>
      <w:r w:rsidRPr="00BB69BA">
        <w:rPr>
          <w:rFonts w:ascii="Times New Roman" w:hAnsi="Times New Roman" w:cs="Times New Roman"/>
        </w:rPr>
        <w:t xml:space="preserve"> was part of her rationale: a poor widow such as Judith would have made all her own clothes in the sixteenth century.  This was a request that a sensitive Director could not refuse: my working relationship with actors is to encourage them in whichever approach they choose to create depth in their character.  If Ingham believed that sewing her costume would help prepare her performance, I was reluctant</w:t>
      </w:r>
      <w:r w:rsidR="00D23432">
        <w:rPr>
          <w:rFonts w:ascii="Times New Roman" w:hAnsi="Times New Roman" w:cs="Times New Roman"/>
        </w:rPr>
        <w:t xml:space="preserve"> to deny her the opportunity.  Initially, t</w:t>
      </w:r>
      <w:r w:rsidRPr="00BB69BA">
        <w:rPr>
          <w:rFonts w:ascii="Times New Roman" w:hAnsi="Times New Roman" w:cs="Times New Roman"/>
        </w:rPr>
        <w:t>his seemed to me to be a relatively safe decision</w:t>
      </w:r>
      <w:r w:rsidR="00BB69BA">
        <w:rPr>
          <w:rFonts w:ascii="Times New Roman" w:hAnsi="Times New Roman" w:cs="Times New Roman"/>
        </w:rPr>
        <w:t>, however</w:t>
      </w:r>
      <w:r w:rsidRPr="00BB69BA">
        <w:rPr>
          <w:rFonts w:ascii="Times New Roman" w:hAnsi="Times New Roman" w:cs="Times New Roman"/>
        </w:rPr>
        <w:t xml:space="preserve"> I was not prepared for the result of her limited skills as a seamstress.  Judith’s costume looks quite different from the other characters’ in the film: it is misshapen, unevenly stitched, lopsided and too big.  </w:t>
      </w:r>
    </w:p>
    <w:p w14:paraId="6344844B" w14:textId="3373FE74" w:rsidR="00BB69BA" w:rsidRDefault="00786F56" w:rsidP="00B14CFF">
      <w:pPr>
        <w:spacing w:line="360" w:lineRule="auto"/>
        <w:rPr>
          <w:rFonts w:ascii="Times New Roman" w:hAnsi="Times New Roman" w:cs="Times New Roman"/>
          <w:sz w:val="20"/>
          <w:szCs w:val="20"/>
        </w:rPr>
      </w:pPr>
      <w:r>
        <w:rPr>
          <w:rFonts w:ascii="Arial" w:hAnsi="Arial" w:cs="Arial"/>
          <w:noProof/>
          <w:lang w:val="en-US"/>
        </w:rPr>
        <w:drawing>
          <wp:inline distT="0" distB="0" distL="0" distR="0" wp14:anchorId="293AB798" wp14:editId="16ECD238">
            <wp:extent cx="5308707" cy="2786997"/>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Jorjana Ingham as ‘Judith’.tiff"/>
                    <pic:cNvPicPr/>
                  </pic:nvPicPr>
                  <pic:blipFill>
                    <a:blip r:embed="rId11">
                      <a:extLst>
                        <a:ext uri="{28A0092B-C50C-407E-A947-70E740481C1C}">
                          <a14:useLocalDpi xmlns:a14="http://schemas.microsoft.com/office/drawing/2010/main" val="0"/>
                        </a:ext>
                      </a:extLst>
                    </a:blip>
                    <a:stretch>
                      <a:fillRect/>
                    </a:stretch>
                  </pic:blipFill>
                  <pic:spPr>
                    <a:xfrm>
                      <a:off x="0" y="0"/>
                      <a:ext cx="5309836" cy="2787590"/>
                    </a:xfrm>
                    <a:prstGeom prst="rect">
                      <a:avLst/>
                    </a:prstGeom>
                  </pic:spPr>
                </pic:pic>
              </a:graphicData>
            </a:graphic>
          </wp:inline>
        </w:drawing>
      </w:r>
      <w:r w:rsidR="007D3570">
        <w:rPr>
          <w:rFonts w:ascii="Times New Roman" w:hAnsi="Times New Roman" w:cs="Times New Roman"/>
          <w:sz w:val="20"/>
          <w:szCs w:val="20"/>
        </w:rPr>
        <w:t>Figure 4</w:t>
      </w:r>
      <w:r w:rsidR="00566CCC">
        <w:rPr>
          <w:rFonts w:ascii="Times New Roman" w:hAnsi="Times New Roman" w:cs="Times New Roman"/>
          <w:sz w:val="20"/>
          <w:szCs w:val="20"/>
        </w:rPr>
        <w:t xml:space="preserve">: Jorjana Ingham </w:t>
      </w:r>
      <w:r w:rsidR="00AD25C8">
        <w:rPr>
          <w:rFonts w:ascii="Times New Roman" w:hAnsi="Times New Roman" w:cs="Times New Roman"/>
          <w:sz w:val="20"/>
          <w:szCs w:val="20"/>
        </w:rPr>
        <w:t>as ‘Judith’</w:t>
      </w:r>
    </w:p>
    <w:p w14:paraId="0AF9A6BE" w14:textId="77777777" w:rsidR="00566CCC" w:rsidRPr="00566CCC" w:rsidRDefault="00566CCC" w:rsidP="00B14CFF">
      <w:pPr>
        <w:spacing w:line="360" w:lineRule="auto"/>
        <w:rPr>
          <w:rFonts w:ascii="Times New Roman" w:hAnsi="Times New Roman" w:cs="Times New Roman"/>
          <w:sz w:val="20"/>
          <w:szCs w:val="20"/>
        </w:rPr>
      </w:pPr>
    </w:p>
    <w:p w14:paraId="6A287AFE" w14:textId="739A2D2A" w:rsidR="00B14CFF" w:rsidRPr="00BB69BA" w:rsidRDefault="00B14CFF" w:rsidP="00B14CFF">
      <w:pPr>
        <w:spacing w:line="360" w:lineRule="auto"/>
        <w:rPr>
          <w:rFonts w:ascii="Times New Roman" w:hAnsi="Times New Roman" w:cs="Times New Roman"/>
        </w:rPr>
      </w:pPr>
      <w:r w:rsidRPr="00BB69BA">
        <w:rPr>
          <w:rFonts w:ascii="Times New Roman" w:hAnsi="Times New Roman" w:cs="Times New Roman"/>
        </w:rPr>
        <w:t>But while my Costume Designers were dismayed by the quality of Ingham’s work, for me this costume was perfect: its rough and amateurish quality emphasises the poverty of the old woman; Ingham’s body looks shrunken within the o</w:t>
      </w:r>
      <w:r w:rsidR="00566CCC">
        <w:rPr>
          <w:rFonts w:ascii="Times New Roman" w:hAnsi="Times New Roman" w:cs="Times New Roman"/>
        </w:rPr>
        <w:t>versized ‘kyrtle’, as if she is living</w:t>
      </w:r>
      <w:r w:rsidRPr="00BB69BA">
        <w:rPr>
          <w:rFonts w:ascii="Times New Roman" w:hAnsi="Times New Roman" w:cs="Times New Roman"/>
        </w:rPr>
        <w:t xml:space="preserve"> a life of hunger.  Ingham’s intervention brought unexpected visual meaning to her character’s costume</w:t>
      </w:r>
      <w:r w:rsidR="00566CCC">
        <w:rPr>
          <w:rFonts w:ascii="Times New Roman" w:hAnsi="Times New Roman" w:cs="Times New Roman"/>
        </w:rPr>
        <w:t xml:space="preserve"> and offered a new insight into the overall costume design</w:t>
      </w:r>
      <w:r w:rsidRPr="00BB69BA">
        <w:rPr>
          <w:rFonts w:ascii="Times New Roman" w:hAnsi="Times New Roman" w:cs="Times New Roman"/>
        </w:rPr>
        <w:t xml:space="preserve">.  Prior to her request to make her costume, I had </w:t>
      </w:r>
      <w:r w:rsidR="00566CCC">
        <w:rPr>
          <w:rFonts w:ascii="Times New Roman" w:hAnsi="Times New Roman" w:cs="Times New Roman"/>
        </w:rPr>
        <w:t>not discussed with the Designers</w:t>
      </w:r>
      <w:r w:rsidRPr="00BB69BA">
        <w:rPr>
          <w:rFonts w:ascii="Times New Roman" w:hAnsi="Times New Roman" w:cs="Times New Roman"/>
        </w:rPr>
        <w:t xml:space="preserve"> the idea of varying the actual quality of craft in the making of our different characters’ clothing. </w:t>
      </w:r>
      <w:r w:rsidR="00440641">
        <w:rPr>
          <w:rFonts w:ascii="Times New Roman" w:hAnsi="Times New Roman" w:cs="Times New Roman"/>
        </w:rPr>
        <w:t xml:space="preserve"> Costume professionals</w:t>
      </w:r>
      <w:r w:rsidR="00E83E96">
        <w:rPr>
          <w:rFonts w:ascii="Times New Roman" w:hAnsi="Times New Roman" w:cs="Times New Roman"/>
        </w:rPr>
        <w:t xml:space="preserve"> could only conceive of making the actors’ costume to the best of their ability. </w:t>
      </w:r>
      <w:r w:rsidR="00566CCC">
        <w:rPr>
          <w:rFonts w:ascii="Times New Roman" w:hAnsi="Times New Roman" w:cs="Times New Roman"/>
        </w:rPr>
        <w:t xml:space="preserve"> It was </w:t>
      </w:r>
      <w:r w:rsidRPr="00BB69BA">
        <w:rPr>
          <w:rFonts w:ascii="Times New Roman" w:hAnsi="Times New Roman" w:cs="Times New Roman"/>
        </w:rPr>
        <w:t xml:space="preserve">Ingham’s participation in the </w:t>
      </w:r>
      <w:r w:rsidRPr="00BB69BA">
        <w:rPr>
          <w:rFonts w:ascii="Times New Roman" w:hAnsi="Times New Roman" w:cs="Times New Roman"/>
          <w:i/>
        </w:rPr>
        <w:t>The Burning</w:t>
      </w:r>
      <w:r w:rsidRPr="00BB69BA">
        <w:rPr>
          <w:rFonts w:ascii="Times New Roman" w:hAnsi="Times New Roman" w:cs="Times New Roman"/>
        </w:rPr>
        <w:t xml:space="preserve">’s costume-making that unexpectedly added a new layer of meaning </w:t>
      </w:r>
      <w:r w:rsidR="00B52274">
        <w:rPr>
          <w:rFonts w:ascii="Times New Roman" w:hAnsi="Times New Roman" w:cs="Times New Roman"/>
        </w:rPr>
        <w:t>within the film’s mise-en-scène:</w:t>
      </w:r>
      <w:r w:rsidRPr="00BB69BA">
        <w:rPr>
          <w:rFonts w:ascii="Times New Roman" w:hAnsi="Times New Roman" w:cs="Times New Roman"/>
        </w:rPr>
        <w:t xml:space="preserve"> some </w:t>
      </w:r>
      <w:r w:rsidR="00B52274">
        <w:rPr>
          <w:rFonts w:ascii="Times New Roman" w:hAnsi="Times New Roman" w:cs="Times New Roman"/>
        </w:rPr>
        <w:t xml:space="preserve">costumes </w:t>
      </w:r>
      <w:r w:rsidRPr="00BB69BA">
        <w:rPr>
          <w:rFonts w:ascii="Times New Roman" w:hAnsi="Times New Roman" w:cs="Times New Roman"/>
        </w:rPr>
        <w:t xml:space="preserve">were well-made, others very poorly </w:t>
      </w:r>
      <w:r w:rsidR="00E83E96">
        <w:rPr>
          <w:rFonts w:ascii="Times New Roman" w:hAnsi="Times New Roman" w:cs="Times New Roman"/>
        </w:rPr>
        <w:t xml:space="preserve">cut and </w:t>
      </w:r>
      <w:r w:rsidRPr="00BB69BA">
        <w:rPr>
          <w:rFonts w:ascii="Times New Roman" w:hAnsi="Times New Roman" w:cs="Times New Roman"/>
        </w:rPr>
        <w:t>stitched.  Most importantly, t</w:t>
      </w:r>
      <w:r w:rsidR="00B52274">
        <w:rPr>
          <w:rFonts w:ascii="Times New Roman" w:hAnsi="Times New Roman" w:cs="Times New Roman"/>
        </w:rPr>
        <w:t xml:space="preserve">he actor’s intervention impacted </w:t>
      </w:r>
      <w:r w:rsidRPr="00BB69BA">
        <w:rPr>
          <w:rFonts w:ascii="Times New Roman" w:hAnsi="Times New Roman" w:cs="Times New Roman"/>
        </w:rPr>
        <w:t>unexpected</w:t>
      </w:r>
      <w:r w:rsidR="00B52274">
        <w:rPr>
          <w:rFonts w:ascii="Times New Roman" w:hAnsi="Times New Roman" w:cs="Times New Roman"/>
        </w:rPr>
        <w:t>ly on my struggle for a ‘fidelity model’ of</w:t>
      </w:r>
      <w:r w:rsidRPr="00BB69BA">
        <w:rPr>
          <w:rFonts w:ascii="Times New Roman" w:hAnsi="Times New Roman" w:cs="Times New Roman"/>
        </w:rPr>
        <w:t xml:space="preserve"> authenticity</w:t>
      </w:r>
      <w:r w:rsidR="00B52274">
        <w:rPr>
          <w:rFonts w:ascii="Times New Roman" w:hAnsi="Times New Roman" w:cs="Times New Roman"/>
        </w:rPr>
        <w:t xml:space="preserve"> in the film’s costume design</w:t>
      </w:r>
      <w:r w:rsidRPr="00BB69BA">
        <w:rPr>
          <w:rFonts w:ascii="Times New Roman" w:hAnsi="Times New Roman" w:cs="Times New Roman"/>
        </w:rPr>
        <w:t>.</w:t>
      </w:r>
      <w:r w:rsidR="00B52274">
        <w:rPr>
          <w:rFonts w:ascii="Times New Roman" w:hAnsi="Times New Roman" w:cs="Times New Roman"/>
        </w:rPr>
        <w:t xml:space="preserve">  </w:t>
      </w:r>
      <w:r w:rsidR="00566CCC">
        <w:rPr>
          <w:rFonts w:ascii="Times New Roman" w:hAnsi="Times New Roman" w:cs="Times New Roman"/>
        </w:rPr>
        <w:t>Ingham supplied an enhanced accuracy to our costumes, the homemade quality of clothes that would have been common in a sixteenth century English village.</w:t>
      </w:r>
    </w:p>
    <w:p w14:paraId="2E036267" w14:textId="77777777" w:rsidR="00B14CFF" w:rsidRDefault="00B14CFF" w:rsidP="00453016">
      <w:pPr>
        <w:spacing w:line="360" w:lineRule="auto"/>
        <w:rPr>
          <w:rFonts w:ascii="Times New Roman" w:hAnsi="Times New Roman" w:cs="Times New Roman"/>
        </w:rPr>
      </w:pPr>
    </w:p>
    <w:p w14:paraId="35F05404" w14:textId="7BEE3A45" w:rsidR="000A509D" w:rsidRDefault="001E7612" w:rsidP="00516BFE">
      <w:pPr>
        <w:spacing w:line="360" w:lineRule="auto"/>
        <w:outlineLvl w:val="0"/>
        <w:rPr>
          <w:rFonts w:ascii="Times New Roman" w:hAnsi="Times New Roman" w:cs="Times New Roman"/>
          <w:b/>
        </w:rPr>
      </w:pPr>
      <w:r>
        <w:rPr>
          <w:rFonts w:ascii="Times New Roman" w:hAnsi="Times New Roman" w:cs="Times New Roman"/>
          <w:b/>
        </w:rPr>
        <w:t>CONCLUSION</w:t>
      </w:r>
    </w:p>
    <w:p w14:paraId="3B78F5FA" w14:textId="22A476A3" w:rsidR="008B7C85" w:rsidRDefault="00D66602" w:rsidP="008B7C85">
      <w:pPr>
        <w:spacing w:line="360" w:lineRule="auto"/>
        <w:ind w:firstLine="720"/>
        <w:rPr>
          <w:rFonts w:ascii="Times New Roman" w:hAnsi="Times New Roman" w:cs="Times New Roman"/>
        </w:rPr>
      </w:pPr>
      <w:r w:rsidRPr="000435A2">
        <w:rPr>
          <w:rFonts w:ascii="Times New Roman" w:hAnsi="Times New Roman" w:cs="Times New Roman"/>
        </w:rPr>
        <w:t>The practice of making historical film is replete with conflicting approaches to authenticity</w:t>
      </w:r>
      <w:r w:rsidR="00F97462">
        <w:rPr>
          <w:rFonts w:ascii="Times New Roman" w:hAnsi="Times New Roman" w:cs="Times New Roman"/>
        </w:rPr>
        <w:t>.  Despite the theoretical clarity in the debate on authenticity,</w:t>
      </w:r>
      <w:r w:rsidRPr="000435A2">
        <w:rPr>
          <w:rFonts w:ascii="Times New Roman" w:hAnsi="Times New Roman" w:cs="Times New Roman"/>
        </w:rPr>
        <w:t xml:space="preserve"> we must understand that </w:t>
      </w:r>
      <w:r w:rsidR="00F97462">
        <w:rPr>
          <w:rFonts w:ascii="Times New Roman" w:hAnsi="Times New Roman" w:cs="Times New Roman"/>
        </w:rPr>
        <w:t>contradictions exist</w:t>
      </w:r>
      <w:r w:rsidRPr="000435A2">
        <w:rPr>
          <w:rFonts w:ascii="Times New Roman" w:hAnsi="Times New Roman" w:cs="Times New Roman"/>
        </w:rPr>
        <w:t xml:space="preserve"> within the minds of filmmakers during production.  Even when a filmmaker is aware of the complex issues of </w:t>
      </w:r>
      <w:r w:rsidR="00440641">
        <w:rPr>
          <w:rFonts w:ascii="Times New Roman" w:hAnsi="Times New Roman" w:cs="Times New Roman"/>
        </w:rPr>
        <w:t xml:space="preserve">constructed </w:t>
      </w:r>
      <w:r w:rsidRPr="000435A2">
        <w:rPr>
          <w:rFonts w:ascii="Times New Roman" w:hAnsi="Times New Roman" w:cs="Times New Roman"/>
        </w:rPr>
        <w:t>authenticity, there will frequently be a personal commitment to accuracy, to the ‘fidelity model’ of representing the past.  Williams suggests that this contradiction also exists for writers and theorists of film: despite our understanding of the constructed nature of authenticity, none of us can completely free ourse</w:t>
      </w:r>
      <w:r w:rsidR="00440641">
        <w:rPr>
          <w:rFonts w:ascii="Times New Roman" w:hAnsi="Times New Roman" w:cs="Times New Roman"/>
        </w:rPr>
        <w:t xml:space="preserve">lves from an attachment to the </w:t>
      </w:r>
      <w:r w:rsidRPr="000435A2">
        <w:rPr>
          <w:rFonts w:ascii="Times New Roman" w:hAnsi="Times New Roman" w:cs="Times New Roman"/>
        </w:rPr>
        <w:t>fidelity model: ‘the demand for authenticity, for the real thing, works subtly in the minds of all watchers of film’ (1990: 3).  For filmmakers d</w:t>
      </w:r>
      <w:r w:rsidR="00F97462">
        <w:rPr>
          <w:rFonts w:ascii="Times New Roman" w:hAnsi="Times New Roman" w:cs="Times New Roman"/>
        </w:rPr>
        <w:t>uring the creative process, the vain pursuit of ‘the real thing’</w:t>
      </w:r>
      <w:r w:rsidRPr="000435A2">
        <w:rPr>
          <w:rFonts w:ascii="Times New Roman" w:hAnsi="Times New Roman" w:cs="Times New Roman"/>
        </w:rPr>
        <w:t xml:space="preserve"> is not incompatible with a sophisticated handling of ‘authenticity effects’</w:t>
      </w:r>
      <w:r w:rsidR="00440641">
        <w:rPr>
          <w:rFonts w:ascii="Times New Roman" w:hAnsi="Times New Roman" w:cs="Times New Roman"/>
        </w:rPr>
        <w:t>,</w:t>
      </w:r>
      <w:r w:rsidRPr="000435A2">
        <w:rPr>
          <w:rFonts w:ascii="Times New Roman" w:hAnsi="Times New Roman" w:cs="Times New Roman"/>
        </w:rPr>
        <w:t xml:space="preserve"> which, although historically inaccurate, e</w:t>
      </w:r>
      <w:r w:rsidR="008B7C85">
        <w:rPr>
          <w:rFonts w:ascii="Times New Roman" w:hAnsi="Times New Roman" w:cs="Times New Roman"/>
        </w:rPr>
        <w:t>ngage the spectator in</w:t>
      </w:r>
      <w:r w:rsidRPr="000435A2">
        <w:rPr>
          <w:rFonts w:ascii="Times New Roman" w:hAnsi="Times New Roman" w:cs="Times New Roman"/>
        </w:rPr>
        <w:t xml:space="preserve"> the authentication of the film.  </w:t>
      </w:r>
      <w:r w:rsidR="008B7C85">
        <w:rPr>
          <w:rFonts w:ascii="Times New Roman" w:hAnsi="Times New Roman" w:cs="Times New Roman"/>
        </w:rPr>
        <w:t xml:space="preserve">The tensions witnessed here are perhaps derived from the very nature of engaging in history.  The historian Robert Rosenstone makes a comparison between </w:t>
      </w:r>
      <w:r w:rsidR="008B7C85" w:rsidRPr="00C32DC1">
        <w:rPr>
          <w:rFonts w:ascii="Times New Roman" w:hAnsi="Times New Roman" w:cs="Times New Roman"/>
        </w:rPr>
        <w:t>the academic writing of history and the making of historical film</w:t>
      </w:r>
      <w:r w:rsidR="008B7C85">
        <w:rPr>
          <w:rFonts w:ascii="Times New Roman" w:hAnsi="Times New Roman" w:cs="Times New Roman"/>
        </w:rPr>
        <w:t>: he finds that they are</w:t>
      </w:r>
    </w:p>
    <w:p w14:paraId="2A813DCF" w14:textId="77777777" w:rsidR="008B7C85" w:rsidRPr="00C32DC1" w:rsidRDefault="008B7C85" w:rsidP="008B7C85">
      <w:pPr>
        <w:spacing w:line="360" w:lineRule="auto"/>
        <w:ind w:firstLine="720"/>
        <w:rPr>
          <w:rFonts w:ascii="Times New Roman" w:hAnsi="Times New Roman" w:cs="Times New Roman"/>
        </w:rPr>
      </w:pPr>
    </w:p>
    <w:p w14:paraId="3B2CEB57" w14:textId="77777777" w:rsidR="008B7C85" w:rsidRDefault="008B7C85" w:rsidP="008B7C85">
      <w:pPr>
        <w:spacing w:line="360" w:lineRule="auto"/>
        <w:ind w:left="567" w:right="752"/>
        <w:rPr>
          <w:rFonts w:ascii="Times New Roman" w:hAnsi="Times New Roman" w:cs="Times New Roman"/>
        </w:rPr>
      </w:pPr>
      <w:r w:rsidRPr="00C32DC1">
        <w:rPr>
          <w:rFonts w:ascii="Times New Roman" w:hAnsi="Times New Roman" w:cs="Times New Roman"/>
        </w:rPr>
        <w:t>similar in at least two ways: they refer to actual events, moments, and movements from the past, and at the same time they partake of the unreal and the fictional, since both are made out of sets of conventions we have developed for talking about where we human beings have come from (2006: 2)</w:t>
      </w:r>
    </w:p>
    <w:p w14:paraId="1AF27DAA" w14:textId="77777777" w:rsidR="00734917" w:rsidRPr="00C32DC1" w:rsidRDefault="00734917" w:rsidP="008B7C85">
      <w:pPr>
        <w:spacing w:line="360" w:lineRule="auto"/>
        <w:ind w:left="567" w:right="752"/>
        <w:rPr>
          <w:rFonts w:ascii="Times New Roman" w:hAnsi="Times New Roman" w:cs="Times New Roman"/>
        </w:rPr>
      </w:pPr>
    </w:p>
    <w:p w14:paraId="1236814C" w14:textId="549AEF4F" w:rsidR="00F67CB5" w:rsidRDefault="00734917" w:rsidP="00453016">
      <w:pPr>
        <w:spacing w:line="360" w:lineRule="auto"/>
        <w:rPr>
          <w:rFonts w:ascii="Times New Roman" w:hAnsi="Times New Roman" w:cs="Times New Roman"/>
        </w:rPr>
      </w:pPr>
      <w:r>
        <w:rPr>
          <w:rFonts w:ascii="Times New Roman" w:hAnsi="Times New Roman" w:cs="Times New Roman"/>
        </w:rPr>
        <w:t xml:space="preserve">Rosenstone’s observation of the contradictions at the heart of all approaches to history underscores the enduring dilemma for filmmakers struggling with authenticity.  The practice of historical film will remain an anxious balance between the thirst for accuracy and </w:t>
      </w:r>
      <w:r w:rsidR="00264CA7">
        <w:rPr>
          <w:rFonts w:ascii="Times New Roman" w:hAnsi="Times New Roman" w:cs="Times New Roman"/>
        </w:rPr>
        <w:t>an adherence to the many conventions and constructions which film uses in its engagement with history.</w:t>
      </w:r>
    </w:p>
    <w:p w14:paraId="1A68182B" w14:textId="77777777" w:rsidR="00440641" w:rsidRDefault="00440641" w:rsidP="00453016">
      <w:pPr>
        <w:spacing w:line="360" w:lineRule="auto"/>
        <w:rPr>
          <w:rFonts w:ascii="Times New Roman" w:hAnsi="Times New Roman" w:cs="Times New Roman"/>
        </w:rPr>
      </w:pPr>
    </w:p>
    <w:p w14:paraId="71B793F3" w14:textId="36C832A9" w:rsidR="00C82362" w:rsidRPr="00686924" w:rsidRDefault="00BB22C7" w:rsidP="00453016">
      <w:pPr>
        <w:spacing w:line="360" w:lineRule="auto"/>
        <w:rPr>
          <w:rFonts w:ascii="Times New Roman" w:hAnsi="Times New Roman" w:cs="Times New Roman"/>
        </w:rPr>
      </w:pPr>
      <w:r w:rsidRPr="00686924">
        <w:rPr>
          <w:rFonts w:ascii="Times New Roman" w:hAnsi="Times New Roman" w:cs="Times New Roman"/>
        </w:rPr>
        <w:t xml:space="preserve">This article was developed from a paper delivered at the </w:t>
      </w:r>
      <w:r w:rsidRPr="00F67CB5">
        <w:rPr>
          <w:rFonts w:ascii="Times New Roman" w:hAnsi="Times New Roman" w:cs="Times New Roman"/>
          <w:i/>
        </w:rPr>
        <w:t>Journeys Across Media</w:t>
      </w:r>
      <w:r w:rsidRPr="00686924">
        <w:rPr>
          <w:rFonts w:ascii="Times New Roman" w:hAnsi="Times New Roman" w:cs="Times New Roman"/>
        </w:rPr>
        <w:t xml:space="preserve"> conference (JAM) at th</w:t>
      </w:r>
      <w:r w:rsidR="0083398D">
        <w:rPr>
          <w:rFonts w:ascii="Times New Roman" w:hAnsi="Times New Roman" w:cs="Times New Roman"/>
        </w:rPr>
        <w:t xml:space="preserve">e University of Reading in 2014, where the author is conducting research towards </w:t>
      </w:r>
      <w:r w:rsidR="00B072DD">
        <w:rPr>
          <w:rFonts w:ascii="Times New Roman" w:hAnsi="Times New Roman" w:cs="Times New Roman"/>
        </w:rPr>
        <w:t>a PhD exploring</w:t>
      </w:r>
      <w:r w:rsidR="0083398D">
        <w:rPr>
          <w:rFonts w:ascii="Times New Roman" w:hAnsi="Times New Roman" w:cs="Times New Roman"/>
        </w:rPr>
        <w:t xml:space="preserve"> ‘Modes of Creative Production’ in fiction film directing.</w:t>
      </w:r>
    </w:p>
    <w:p w14:paraId="7BA8575F" w14:textId="77777777" w:rsidR="009E435A" w:rsidRPr="00686924" w:rsidRDefault="009E435A" w:rsidP="00D977CD">
      <w:pPr>
        <w:rPr>
          <w:rFonts w:ascii="Times New Roman" w:hAnsi="Times New Roman" w:cs="Times New Roman"/>
        </w:rPr>
      </w:pPr>
    </w:p>
    <w:p w14:paraId="01546A4D" w14:textId="77777777" w:rsidR="00CB6224" w:rsidRPr="00686924" w:rsidRDefault="00CB6224" w:rsidP="00CB6224">
      <w:pPr>
        <w:rPr>
          <w:rFonts w:ascii="Times New Roman" w:hAnsi="Times New Roman" w:cs="Times New Roman"/>
        </w:rPr>
      </w:pPr>
    </w:p>
    <w:p w14:paraId="1E7EB051" w14:textId="4FE9A55B" w:rsidR="00CB6224" w:rsidRPr="00686924" w:rsidRDefault="00C32DC1" w:rsidP="00516BFE">
      <w:pPr>
        <w:outlineLvl w:val="0"/>
        <w:rPr>
          <w:rFonts w:ascii="Times New Roman" w:hAnsi="Times New Roman" w:cs="Times New Roman"/>
        </w:rPr>
      </w:pPr>
      <w:r>
        <w:rPr>
          <w:rFonts w:ascii="Times New Roman" w:hAnsi="Times New Roman" w:cs="Times New Roman"/>
        </w:rPr>
        <w:t>References</w:t>
      </w:r>
    </w:p>
    <w:p w14:paraId="7D3ECA92" w14:textId="77777777" w:rsidR="00CB6224" w:rsidRPr="00F67CB5" w:rsidRDefault="00CB6224" w:rsidP="00CB6224">
      <w:pPr>
        <w:rPr>
          <w:rFonts w:ascii="Times New Roman" w:hAnsi="Times New Roman" w:cs="Times New Roman"/>
        </w:rPr>
      </w:pPr>
    </w:p>
    <w:p w14:paraId="62896DCC" w14:textId="524C9487" w:rsidR="00785BAE" w:rsidRPr="00F67CB5" w:rsidRDefault="00785BAE" w:rsidP="00B07AA0">
      <w:pPr>
        <w:widowControl w:val="0"/>
        <w:autoSpaceDE w:val="0"/>
        <w:autoSpaceDN w:val="0"/>
        <w:adjustRightInd w:val="0"/>
        <w:rPr>
          <w:rFonts w:ascii="Times New Roman" w:hAnsi="Times New Roman" w:cs="Times New Roman"/>
          <w:lang w:val="en-US"/>
        </w:rPr>
      </w:pPr>
      <w:r w:rsidRPr="00F67CB5">
        <w:rPr>
          <w:rFonts w:ascii="Times New Roman" w:hAnsi="Times New Roman" w:cs="Times New Roman"/>
          <w:lang w:val="en-US"/>
        </w:rPr>
        <w:t>Aaltonen</w:t>
      </w:r>
      <w:r w:rsidR="0083398D">
        <w:rPr>
          <w:rFonts w:ascii="Times New Roman" w:hAnsi="Times New Roman" w:cs="Times New Roman"/>
          <w:lang w:val="en-US"/>
        </w:rPr>
        <w:t xml:space="preserve">, J &amp; </w:t>
      </w:r>
      <w:r w:rsidRPr="00F67CB5">
        <w:rPr>
          <w:rFonts w:ascii="Times New Roman" w:hAnsi="Times New Roman" w:cs="Times New Roman"/>
          <w:lang w:val="en-US"/>
        </w:rPr>
        <w:t>Kortti</w:t>
      </w:r>
      <w:r w:rsidR="0083398D">
        <w:rPr>
          <w:rFonts w:ascii="Times New Roman" w:hAnsi="Times New Roman" w:cs="Times New Roman"/>
          <w:lang w:val="en-US"/>
        </w:rPr>
        <w:t>, J</w:t>
      </w:r>
      <w:r w:rsidRPr="00F67CB5">
        <w:rPr>
          <w:rFonts w:ascii="Times New Roman" w:hAnsi="Times New Roman" w:cs="Times New Roman"/>
          <w:lang w:val="en-US"/>
        </w:rPr>
        <w:t xml:space="preserve"> (2015) ‘From evidence to re-enactment:</w:t>
      </w:r>
      <w:r w:rsidR="00B07AA0">
        <w:rPr>
          <w:rFonts w:ascii="Times New Roman" w:hAnsi="Times New Roman" w:cs="Times New Roman"/>
          <w:lang w:val="en-US"/>
        </w:rPr>
        <w:t xml:space="preserve"> </w:t>
      </w:r>
      <w:r w:rsidRPr="00F67CB5">
        <w:rPr>
          <w:rFonts w:ascii="Times New Roman" w:hAnsi="Times New Roman" w:cs="Times New Roman"/>
          <w:lang w:val="en-US"/>
        </w:rPr>
        <w:t xml:space="preserve">history, television and documentary film’, </w:t>
      </w:r>
      <w:r w:rsidRPr="00F67CB5">
        <w:rPr>
          <w:rFonts w:ascii="Times New Roman" w:hAnsi="Times New Roman" w:cs="Times New Roman"/>
          <w:i/>
          <w:lang w:val="en-US"/>
        </w:rPr>
        <w:t>Journal of Media Practice</w:t>
      </w:r>
      <w:r w:rsidRPr="00F67CB5">
        <w:rPr>
          <w:rFonts w:ascii="Times New Roman" w:hAnsi="Times New Roman" w:cs="Times New Roman"/>
          <w:lang w:val="en-US"/>
        </w:rPr>
        <w:t>, 16:2, 108-125</w:t>
      </w:r>
    </w:p>
    <w:p w14:paraId="5CBD611F" w14:textId="77777777" w:rsidR="00785BAE" w:rsidRPr="00F67CB5" w:rsidRDefault="00785BAE" w:rsidP="00785BAE">
      <w:pPr>
        <w:rPr>
          <w:rFonts w:ascii="Times New Roman" w:hAnsi="Times New Roman" w:cs="Times New Roman"/>
        </w:rPr>
      </w:pPr>
    </w:p>
    <w:p w14:paraId="103C8919" w14:textId="79422BF1" w:rsidR="00FD637D" w:rsidRPr="00F67CB5" w:rsidRDefault="0083398D" w:rsidP="00FD637D">
      <w:pPr>
        <w:widowControl w:val="0"/>
        <w:autoSpaceDE w:val="0"/>
        <w:autoSpaceDN w:val="0"/>
        <w:adjustRightInd w:val="0"/>
        <w:rPr>
          <w:rFonts w:ascii="Times New Roman" w:hAnsi="Times New Roman" w:cs="Times New Roman"/>
          <w:lang w:val="en-US"/>
        </w:rPr>
      </w:pPr>
      <w:r>
        <w:rPr>
          <w:rFonts w:ascii="Times New Roman" w:hAnsi="Times New Roman" w:cs="Times New Roman"/>
          <w:lang w:val="en-US"/>
        </w:rPr>
        <w:t xml:space="preserve">Bell, D &amp; </w:t>
      </w:r>
      <w:r w:rsidR="00FD637D" w:rsidRPr="00F67CB5">
        <w:rPr>
          <w:rFonts w:ascii="Times New Roman" w:hAnsi="Times New Roman" w:cs="Times New Roman"/>
          <w:lang w:val="en-US"/>
        </w:rPr>
        <w:t>McGarry</w:t>
      </w:r>
      <w:r>
        <w:rPr>
          <w:rFonts w:ascii="Times New Roman" w:hAnsi="Times New Roman" w:cs="Times New Roman"/>
          <w:lang w:val="en-US"/>
        </w:rPr>
        <w:t>, F</w:t>
      </w:r>
      <w:r w:rsidR="00FD637D" w:rsidRPr="00F67CB5">
        <w:rPr>
          <w:rFonts w:ascii="Times New Roman" w:hAnsi="Times New Roman" w:cs="Times New Roman"/>
          <w:lang w:val="en-US"/>
        </w:rPr>
        <w:t xml:space="preserve"> (2013) </w:t>
      </w:r>
      <w:r w:rsidR="00F67CB5" w:rsidRPr="00F67CB5">
        <w:rPr>
          <w:rFonts w:ascii="Times New Roman" w:hAnsi="Times New Roman" w:cs="Times New Roman"/>
          <w:lang w:val="en-US"/>
        </w:rPr>
        <w:t>‘</w:t>
      </w:r>
      <w:r w:rsidR="00FD637D" w:rsidRPr="00F67CB5">
        <w:rPr>
          <w:rFonts w:ascii="Times New Roman" w:hAnsi="Times New Roman" w:cs="Times New Roman"/>
          <w:lang w:val="en-US"/>
        </w:rPr>
        <w:t>One cut too many? History and film: A</w:t>
      </w:r>
    </w:p>
    <w:p w14:paraId="05CB4E81" w14:textId="288803D2" w:rsidR="00FD637D" w:rsidRPr="00F67CB5" w:rsidRDefault="00FD637D" w:rsidP="00FD637D">
      <w:pPr>
        <w:rPr>
          <w:rFonts w:ascii="Times New Roman" w:hAnsi="Times New Roman" w:cs="Times New Roman"/>
          <w:lang w:val="en-US"/>
        </w:rPr>
      </w:pPr>
      <w:r w:rsidRPr="00F67CB5">
        <w:rPr>
          <w:rFonts w:ascii="Times New Roman" w:hAnsi="Times New Roman" w:cs="Times New Roman"/>
          <w:lang w:val="en-US"/>
        </w:rPr>
        <w:t>practice-based case study</w:t>
      </w:r>
      <w:r w:rsidR="00F67CB5" w:rsidRPr="00F67CB5">
        <w:rPr>
          <w:rFonts w:ascii="Times New Roman" w:hAnsi="Times New Roman" w:cs="Times New Roman"/>
          <w:lang w:val="en-US"/>
        </w:rPr>
        <w:t>’</w:t>
      </w:r>
      <w:r w:rsidRPr="00F67CB5">
        <w:rPr>
          <w:rFonts w:ascii="Times New Roman" w:hAnsi="Times New Roman" w:cs="Times New Roman"/>
          <w:lang w:val="en-US"/>
        </w:rPr>
        <w:t xml:space="preserve">, </w:t>
      </w:r>
      <w:r w:rsidRPr="00F67CB5">
        <w:rPr>
          <w:rFonts w:ascii="Times New Roman" w:hAnsi="Times New Roman" w:cs="Times New Roman"/>
          <w:i/>
          <w:lang w:val="en-US"/>
        </w:rPr>
        <w:t>Journal of Media Practice</w:t>
      </w:r>
      <w:r w:rsidRPr="00F67CB5">
        <w:rPr>
          <w:rFonts w:ascii="Times New Roman" w:hAnsi="Times New Roman" w:cs="Times New Roman"/>
          <w:lang w:val="en-US"/>
        </w:rPr>
        <w:t>, 14:1, 5-23</w:t>
      </w:r>
    </w:p>
    <w:p w14:paraId="0821A138" w14:textId="77777777" w:rsidR="00FD637D" w:rsidRPr="00F67CB5" w:rsidRDefault="00FD637D" w:rsidP="00FD637D">
      <w:pPr>
        <w:rPr>
          <w:rFonts w:ascii="Times New Roman" w:hAnsi="Times New Roman" w:cs="Times New Roman"/>
        </w:rPr>
      </w:pPr>
    </w:p>
    <w:p w14:paraId="6CEE42C0" w14:textId="77777777" w:rsidR="00CB6224" w:rsidRPr="00F67CB5" w:rsidRDefault="00CB6224" w:rsidP="00CB6224">
      <w:pPr>
        <w:widowControl w:val="0"/>
        <w:autoSpaceDE w:val="0"/>
        <w:autoSpaceDN w:val="0"/>
        <w:adjustRightInd w:val="0"/>
        <w:rPr>
          <w:rFonts w:ascii="Times New Roman" w:hAnsi="Times New Roman" w:cs="Times New Roman"/>
          <w:color w:val="000000"/>
          <w:lang w:val="en-US"/>
        </w:rPr>
      </w:pPr>
      <w:r w:rsidRPr="00F67CB5">
        <w:rPr>
          <w:rFonts w:ascii="Times New Roman" w:hAnsi="Times New Roman" w:cs="Times New Roman"/>
          <w:color w:val="000000"/>
          <w:lang w:val="en-US"/>
        </w:rPr>
        <w:t xml:space="preserve">Blaney, A, ‘Remembering Historical Trauma in Paul Greengrass's Bloody Sunday’ in </w:t>
      </w:r>
      <w:r w:rsidRPr="00F67CB5">
        <w:rPr>
          <w:rFonts w:ascii="Times New Roman" w:hAnsi="Times New Roman" w:cs="Times New Roman"/>
          <w:i/>
          <w:color w:val="000000"/>
          <w:lang w:val="en-US"/>
        </w:rPr>
        <w:t>History and Memory</w:t>
      </w:r>
      <w:r w:rsidRPr="00F67CB5">
        <w:rPr>
          <w:rFonts w:ascii="Times New Roman" w:hAnsi="Times New Roman" w:cs="Times New Roman"/>
          <w:color w:val="000000"/>
          <w:lang w:val="en-US"/>
        </w:rPr>
        <w:t>, Vol. 19, No. 2 (Fall/Winter 2007), pp. 113-138</w:t>
      </w:r>
    </w:p>
    <w:p w14:paraId="5908BE25" w14:textId="0564C269" w:rsidR="00CB6224" w:rsidRPr="00F67CB5" w:rsidRDefault="00CB6224" w:rsidP="00CB6224">
      <w:pPr>
        <w:widowControl w:val="0"/>
        <w:autoSpaceDE w:val="0"/>
        <w:autoSpaceDN w:val="0"/>
        <w:adjustRightInd w:val="0"/>
        <w:rPr>
          <w:rFonts w:ascii="Times New Roman" w:hAnsi="Times New Roman" w:cs="Times New Roman"/>
          <w:color w:val="FFFFFF"/>
          <w:lang w:val="en-US"/>
        </w:rPr>
      </w:pPr>
      <w:r w:rsidRPr="00F67CB5">
        <w:rPr>
          <w:rFonts w:ascii="Times New Roman" w:hAnsi="Times New Roman" w:cs="Times New Roman"/>
          <w:color w:val="000000"/>
          <w:lang w:val="en-US"/>
        </w:rPr>
        <w:t xml:space="preserve">Published by: </w:t>
      </w:r>
      <w:r w:rsidRPr="00F67CB5">
        <w:rPr>
          <w:rFonts w:ascii="Times New Roman" w:hAnsi="Times New Roman" w:cs="Times New Roman"/>
          <w:lang w:val="en-US"/>
        </w:rPr>
        <w:t>Indiana University Press</w:t>
      </w:r>
      <w:r w:rsidR="00F67CB5" w:rsidRPr="00F67CB5">
        <w:rPr>
          <w:rFonts w:ascii="Times New Roman" w:hAnsi="Times New Roman" w:cs="Times New Roman"/>
          <w:lang w:val="en-US"/>
        </w:rPr>
        <w:t xml:space="preserve"> </w:t>
      </w:r>
      <w:r w:rsidRPr="00F67CB5">
        <w:rPr>
          <w:rFonts w:ascii="Times New Roman" w:hAnsi="Times New Roman" w:cs="Times New Roman"/>
          <w:color w:val="000000"/>
          <w:lang w:val="en-US"/>
        </w:rPr>
        <w:t xml:space="preserve">Stable URL: </w:t>
      </w:r>
      <w:r w:rsidRPr="00F67CB5">
        <w:rPr>
          <w:rFonts w:ascii="Times New Roman" w:hAnsi="Times New Roman" w:cs="Times New Roman"/>
          <w:color w:val="0000FF"/>
          <w:lang w:val="en-US"/>
        </w:rPr>
        <w:t xml:space="preserve">http://www.jstor.org/stable/10.2979/HIS.2007.19.2.113 </w:t>
      </w:r>
      <w:r w:rsidRPr="00F67CB5">
        <w:rPr>
          <w:rFonts w:ascii="Times New Roman" w:hAnsi="Times New Roman" w:cs="Times New Roman"/>
          <w:color w:val="FFFFFF"/>
          <w:lang w:val="en-US"/>
        </w:rPr>
        <w:t>.</w:t>
      </w:r>
    </w:p>
    <w:p w14:paraId="3F737133" w14:textId="68B1CFFE" w:rsidR="00CB6224" w:rsidRDefault="0083398D" w:rsidP="00CB6224">
      <w:pPr>
        <w:rPr>
          <w:rFonts w:ascii="Times New Roman" w:hAnsi="Times New Roman" w:cs="Times New Roman"/>
          <w:color w:val="000000"/>
          <w:lang w:val="en-US"/>
        </w:rPr>
      </w:pPr>
      <w:r>
        <w:rPr>
          <w:rFonts w:ascii="Times New Roman" w:hAnsi="Times New Roman" w:cs="Times New Roman"/>
          <w:color w:val="000000"/>
          <w:lang w:val="en-US"/>
        </w:rPr>
        <w:t>[</w:t>
      </w:r>
      <w:r w:rsidR="00CB6224" w:rsidRPr="00F67CB5">
        <w:rPr>
          <w:rFonts w:ascii="Times New Roman" w:hAnsi="Times New Roman" w:cs="Times New Roman"/>
          <w:color w:val="000000"/>
          <w:lang w:val="en-US"/>
        </w:rPr>
        <w:t>Accessed: 15/03/2014 07:43</w:t>
      </w:r>
      <w:r>
        <w:rPr>
          <w:rFonts w:ascii="Times New Roman" w:hAnsi="Times New Roman" w:cs="Times New Roman"/>
          <w:color w:val="000000"/>
          <w:lang w:val="en-US"/>
        </w:rPr>
        <w:t>]</w:t>
      </w:r>
    </w:p>
    <w:p w14:paraId="23FFF391" w14:textId="77777777" w:rsidR="001F7C7F" w:rsidRDefault="001F7C7F" w:rsidP="00CB6224">
      <w:pPr>
        <w:rPr>
          <w:rFonts w:ascii="Times New Roman" w:hAnsi="Times New Roman" w:cs="Times New Roman"/>
          <w:color w:val="000000"/>
          <w:lang w:val="en-US"/>
        </w:rPr>
      </w:pPr>
    </w:p>
    <w:p w14:paraId="2D2FCB68" w14:textId="2F70B0C5" w:rsidR="001F7C7F" w:rsidRPr="001F7C7F" w:rsidRDefault="001F7C7F" w:rsidP="00CB6224">
      <w:pPr>
        <w:rPr>
          <w:rFonts w:ascii="Times New Roman" w:hAnsi="Times New Roman" w:cs="Times New Roman"/>
        </w:rPr>
      </w:pPr>
      <w:r>
        <w:rPr>
          <w:rFonts w:ascii="Times New Roman" w:hAnsi="Times New Roman" w:cs="Times New Roman"/>
          <w:color w:val="000000"/>
          <w:lang w:val="en-US"/>
        </w:rPr>
        <w:t xml:space="preserve">Bresson, R (1986) </w:t>
      </w:r>
      <w:r>
        <w:rPr>
          <w:rFonts w:ascii="Times New Roman" w:hAnsi="Times New Roman" w:cs="Times New Roman"/>
          <w:i/>
          <w:color w:val="000000"/>
          <w:lang w:val="en-US"/>
        </w:rPr>
        <w:t>Notes on the Cinematographer</w:t>
      </w:r>
      <w:r>
        <w:rPr>
          <w:rFonts w:ascii="Times New Roman" w:hAnsi="Times New Roman" w:cs="Times New Roman"/>
          <w:color w:val="000000"/>
          <w:lang w:val="en-US"/>
        </w:rPr>
        <w:t>, London: Quartet</w:t>
      </w:r>
    </w:p>
    <w:p w14:paraId="4ACA909C" w14:textId="77777777" w:rsidR="00CB6224" w:rsidRPr="00F67CB5" w:rsidRDefault="00CB6224" w:rsidP="00CB6224">
      <w:pPr>
        <w:rPr>
          <w:rFonts w:ascii="Times New Roman" w:hAnsi="Times New Roman" w:cs="Times New Roman"/>
        </w:rPr>
      </w:pPr>
    </w:p>
    <w:p w14:paraId="581A9DC4" w14:textId="77777777" w:rsidR="00CB6224" w:rsidRPr="00F67CB5" w:rsidRDefault="00CB6224" w:rsidP="00CB6224">
      <w:pPr>
        <w:rPr>
          <w:rFonts w:ascii="Times New Roman" w:hAnsi="Times New Roman" w:cs="Times New Roman"/>
        </w:rPr>
      </w:pPr>
      <w:r w:rsidRPr="00F67CB5">
        <w:rPr>
          <w:rFonts w:ascii="Times New Roman" w:hAnsi="Times New Roman" w:cs="Times New Roman"/>
        </w:rPr>
        <w:t xml:space="preserve">Burgoyne, R (2003) ‘Memory, history and digital imagery in contemporary film’ in Grainge, P, ed (2003) </w:t>
      </w:r>
      <w:r w:rsidRPr="00F67CB5">
        <w:rPr>
          <w:rFonts w:ascii="Times New Roman" w:hAnsi="Times New Roman" w:cs="Times New Roman"/>
          <w:i/>
        </w:rPr>
        <w:t>Memory and Popular Film</w:t>
      </w:r>
      <w:r w:rsidRPr="00F67CB5">
        <w:rPr>
          <w:rFonts w:ascii="Times New Roman" w:hAnsi="Times New Roman" w:cs="Times New Roman"/>
        </w:rPr>
        <w:t xml:space="preserve"> (Manchester: Manchester University Press)</w:t>
      </w:r>
    </w:p>
    <w:p w14:paraId="0FA4E6A1" w14:textId="77777777" w:rsidR="009E47DA" w:rsidRPr="00F67CB5" w:rsidRDefault="009E47DA" w:rsidP="00CB6224">
      <w:pPr>
        <w:rPr>
          <w:rFonts w:ascii="Times New Roman" w:hAnsi="Times New Roman" w:cs="Times New Roman"/>
        </w:rPr>
      </w:pPr>
    </w:p>
    <w:p w14:paraId="44305FB7" w14:textId="1ECD2BFA" w:rsidR="009E47DA" w:rsidRPr="00F67CB5" w:rsidRDefault="009E47DA" w:rsidP="00516BFE">
      <w:pPr>
        <w:outlineLvl w:val="0"/>
        <w:rPr>
          <w:rFonts w:ascii="Times New Roman" w:hAnsi="Times New Roman" w:cs="Times New Roman"/>
        </w:rPr>
      </w:pPr>
      <w:r w:rsidRPr="00F67CB5">
        <w:rPr>
          <w:rFonts w:ascii="Times New Roman" w:hAnsi="Times New Roman" w:cs="Times New Roman"/>
        </w:rPr>
        <w:t xml:space="preserve">Burgoyne, R (2008) </w:t>
      </w:r>
      <w:r w:rsidRPr="00F67CB5">
        <w:rPr>
          <w:rFonts w:ascii="Times New Roman" w:hAnsi="Times New Roman" w:cs="Times New Roman"/>
          <w:i/>
        </w:rPr>
        <w:t>The Hollywood Historical Film</w:t>
      </w:r>
      <w:r w:rsidRPr="00F67CB5">
        <w:rPr>
          <w:rFonts w:ascii="Times New Roman" w:hAnsi="Times New Roman" w:cs="Times New Roman"/>
        </w:rPr>
        <w:t xml:space="preserve"> (Oxford: Blackwell)</w:t>
      </w:r>
    </w:p>
    <w:p w14:paraId="46D82D2E" w14:textId="77777777" w:rsidR="00D3697A" w:rsidRPr="00F67CB5" w:rsidRDefault="00D3697A" w:rsidP="00CB6224">
      <w:pPr>
        <w:rPr>
          <w:rFonts w:ascii="Times New Roman" w:hAnsi="Times New Roman" w:cs="Times New Roman"/>
        </w:rPr>
      </w:pPr>
    </w:p>
    <w:p w14:paraId="10235407" w14:textId="3970896F" w:rsidR="00CB6224" w:rsidRDefault="0083398D" w:rsidP="00CB6224">
      <w:pPr>
        <w:rPr>
          <w:rFonts w:ascii="Times New Roman" w:hAnsi="Times New Roman" w:cs="Times New Roman"/>
        </w:rPr>
      </w:pPr>
      <w:r>
        <w:rPr>
          <w:rFonts w:ascii="Times New Roman" w:hAnsi="Times New Roman" w:cs="Times New Roman"/>
        </w:rPr>
        <w:lastRenderedPageBreak/>
        <w:t>Carnes, M.</w:t>
      </w:r>
      <w:r w:rsidR="00D3697A" w:rsidRPr="00F67CB5">
        <w:rPr>
          <w:rFonts w:ascii="Times New Roman" w:hAnsi="Times New Roman" w:cs="Times New Roman"/>
        </w:rPr>
        <w:t>C</w:t>
      </w:r>
      <w:r>
        <w:rPr>
          <w:rFonts w:ascii="Times New Roman" w:hAnsi="Times New Roman" w:cs="Times New Roman"/>
        </w:rPr>
        <w:t>.</w:t>
      </w:r>
      <w:r w:rsidR="00D3697A" w:rsidRPr="00F67CB5">
        <w:rPr>
          <w:rFonts w:ascii="Times New Roman" w:hAnsi="Times New Roman" w:cs="Times New Roman"/>
        </w:rPr>
        <w:t xml:space="preserve"> (2004) ‘Shooting Down the Past: Historians vs. Hollywood’ in </w:t>
      </w:r>
      <w:r w:rsidR="00D3697A" w:rsidRPr="00F67CB5">
        <w:rPr>
          <w:rFonts w:ascii="Times New Roman" w:hAnsi="Times New Roman" w:cs="Times New Roman"/>
          <w:i/>
        </w:rPr>
        <w:t>Cineaste</w:t>
      </w:r>
      <w:r w:rsidR="00D3697A" w:rsidRPr="00F67CB5">
        <w:rPr>
          <w:rFonts w:ascii="Times New Roman" w:hAnsi="Times New Roman" w:cs="Times New Roman"/>
        </w:rPr>
        <w:t xml:space="preserve"> 29/2, 45-49</w:t>
      </w:r>
    </w:p>
    <w:p w14:paraId="4CE3DB51" w14:textId="77777777" w:rsidR="003613B3" w:rsidRPr="003613B3" w:rsidRDefault="003613B3" w:rsidP="00CB6224">
      <w:pPr>
        <w:rPr>
          <w:rFonts w:ascii="Times New Roman" w:hAnsi="Times New Roman" w:cs="Times New Roman"/>
        </w:rPr>
      </w:pPr>
    </w:p>
    <w:p w14:paraId="5C617EDA" w14:textId="234C5587" w:rsidR="003613B3" w:rsidRPr="003613B3" w:rsidRDefault="003613B3" w:rsidP="00CB6224">
      <w:pPr>
        <w:rPr>
          <w:rFonts w:ascii="Times New Roman" w:hAnsi="Times New Roman" w:cs="Times New Roman"/>
        </w:rPr>
      </w:pPr>
      <w:r w:rsidRPr="003613B3">
        <w:rPr>
          <w:rFonts w:ascii="Times New Roman" w:hAnsi="Times New Roman" w:cs="Times New Roman"/>
        </w:rPr>
        <w:t xml:space="preserve">Chhabra, Deepak, Healy, Robert and Sills, Ering (2003) ‘Staged Authenticity and Hertiage Tourism’ in </w:t>
      </w:r>
      <w:r w:rsidRPr="003613B3">
        <w:rPr>
          <w:rFonts w:ascii="Times New Roman" w:hAnsi="Times New Roman" w:cs="Times New Roman"/>
          <w:i/>
          <w:lang w:val="en-US"/>
        </w:rPr>
        <w:t>Annals of Tourism Research</w:t>
      </w:r>
      <w:r w:rsidRPr="003613B3">
        <w:rPr>
          <w:rFonts w:ascii="Times New Roman" w:hAnsi="Times New Roman" w:cs="Times New Roman"/>
          <w:lang w:val="en-US"/>
        </w:rPr>
        <w:t>, Vol. 30, No. 3, pp. 702–719</w:t>
      </w:r>
    </w:p>
    <w:p w14:paraId="7EBA19C7" w14:textId="77777777" w:rsidR="00351E96" w:rsidRPr="00351E96" w:rsidRDefault="00351E96" w:rsidP="00CB6224">
      <w:pPr>
        <w:rPr>
          <w:rFonts w:ascii="Times New Roman" w:hAnsi="Times New Roman" w:cs="Times New Roman"/>
        </w:rPr>
      </w:pPr>
    </w:p>
    <w:p w14:paraId="4AE999B2" w14:textId="77777777" w:rsidR="00351E96" w:rsidRPr="00351E96" w:rsidRDefault="00351E96" w:rsidP="00351E96">
      <w:pPr>
        <w:rPr>
          <w:rFonts w:ascii="Times New Roman" w:hAnsi="Times New Roman" w:cs="Times New Roman"/>
        </w:rPr>
      </w:pPr>
      <w:r w:rsidRPr="00351E96">
        <w:rPr>
          <w:rFonts w:ascii="Times New Roman" w:hAnsi="Times New Roman" w:cs="Times New Roman"/>
        </w:rPr>
        <w:t xml:space="preserve">Custen, George F. (1992) ‘Making History’, in Landy, M (ed)(2001) </w:t>
      </w:r>
      <w:r w:rsidRPr="00351E96">
        <w:rPr>
          <w:rFonts w:ascii="Times New Roman" w:hAnsi="Times New Roman" w:cs="Times New Roman"/>
          <w:i/>
        </w:rPr>
        <w:t>The Historical Film: History and Memory in Media</w:t>
      </w:r>
      <w:r w:rsidRPr="00351E96">
        <w:rPr>
          <w:rFonts w:ascii="Times New Roman" w:hAnsi="Times New Roman" w:cs="Times New Roman"/>
        </w:rPr>
        <w:t xml:space="preserve"> (London: The Athlone Press)</w:t>
      </w:r>
    </w:p>
    <w:p w14:paraId="6E4A2543" w14:textId="77777777" w:rsidR="00D3697A" w:rsidRPr="00351E96" w:rsidRDefault="00D3697A" w:rsidP="00CB6224">
      <w:pPr>
        <w:rPr>
          <w:rFonts w:ascii="Times New Roman" w:hAnsi="Times New Roman" w:cs="Times New Roman"/>
        </w:rPr>
      </w:pPr>
    </w:p>
    <w:p w14:paraId="365B52A1" w14:textId="77777777" w:rsidR="00CB6224" w:rsidRPr="00F67CB5" w:rsidRDefault="00CB6224" w:rsidP="00CB6224">
      <w:pPr>
        <w:rPr>
          <w:rFonts w:ascii="Times New Roman" w:hAnsi="Times New Roman" w:cs="Times New Roman"/>
        </w:rPr>
      </w:pPr>
      <w:r w:rsidRPr="00F67CB5">
        <w:rPr>
          <w:rFonts w:ascii="Times New Roman" w:hAnsi="Times New Roman" w:cs="Times New Roman"/>
        </w:rPr>
        <w:t xml:space="preserve">Harper, S (1987) ‘Historical Pleasures: Gainsborough Costume Melodrama’, in Landy, M (ed)(2001) </w:t>
      </w:r>
      <w:r w:rsidRPr="00F67CB5">
        <w:rPr>
          <w:rFonts w:ascii="Times New Roman" w:hAnsi="Times New Roman" w:cs="Times New Roman"/>
          <w:i/>
        </w:rPr>
        <w:t>The Historical Film: History and Memory in Media</w:t>
      </w:r>
      <w:r w:rsidRPr="00F67CB5">
        <w:rPr>
          <w:rFonts w:ascii="Times New Roman" w:hAnsi="Times New Roman" w:cs="Times New Roman"/>
        </w:rPr>
        <w:t xml:space="preserve"> (London: The Athlone Press)</w:t>
      </w:r>
    </w:p>
    <w:p w14:paraId="687DCC44" w14:textId="77777777" w:rsidR="00CB6224" w:rsidRDefault="00CB6224" w:rsidP="00CB6224">
      <w:pPr>
        <w:rPr>
          <w:rFonts w:ascii="Times New Roman" w:hAnsi="Times New Roman" w:cs="Times New Roman"/>
        </w:rPr>
      </w:pPr>
    </w:p>
    <w:p w14:paraId="2A8D5353" w14:textId="21E63367" w:rsidR="009208C0" w:rsidRDefault="009208C0" w:rsidP="00CB6224">
      <w:pPr>
        <w:rPr>
          <w:rFonts w:ascii="Times New Roman" w:hAnsi="Times New Roman" w:cs="Times New Roman"/>
        </w:rPr>
      </w:pPr>
      <w:r>
        <w:rPr>
          <w:rFonts w:ascii="Times New Roman" w:hAnsi="Times New Roman" w:cs="Times New Roman"/>
        </w:rPr>
        <w:t xml:space="preserve">Hope-Jones, M (2013) ‘Anthony Dod Mantle, ASX, BSC, DFF buckles up on Ron Howard’s fast-moving Formula 1 racing drama’ </w:t>
      </w:r>
      <w:r w:rsidRPr="00F67CB5">
        <w:rPr>
          <w:rFonts w:ascii="Times New Roman" w:hAnsi="Times New Roman" w:cs="Times New Roman"/>
        </w:rPr>
        <w:t>Available at</w:t>
      </w:r>
      <w:r>
        <w:rPr>
          <w:rFonts w:ascii="Times New Roman" w:hAnsi="Times New Roman" w:cs="Times New Roman"/>
        </w:rPr>
        <w:t xml:space="preserve"> </w:t>
      </w:r>
    </w:p>
    <w:p w14:paraId="6AB811B5" w14:textId="77777777" w:rsidR="009208C0" w:rsidRPr="009208C0" w:rsidRDefault="00786F56" w:rsidP="009208C0">
      <w:pPr>
        <w:rPr>
          <w:rFonts w:ascii="Times New Roman" w:hAnsi="Times New Roman" w:cs="Times New Roman"/>
        </w:rPr>
      </w:pPr>
      <w:hyperlink r:id="rId12" w:history="1">
        <w:r w:rsidR="009208C0" w:rsidRPr="009208C0">
          <w:rPr>
            <w:rStyle w:val="Hyperlink"/>
            <w:rFonts w:ascii="Times New Roman" w:hAnsi="Times New Roman" w:cs="Times New Roman"/>
          </w:rPr>
          <w:t>http://www.theasc.com/ac_magazine/October2013/Rush/page1.php</w:t>
        </w:r>
      </w:hyperlink>
    </w:p>
    <w:p w14:paraId="328C3E1F" w14:textId="0422F3E4" w:rsidR="009208C0" w:rsidRDefault="009208C0" w:rsidP="009208C0">
      <w:pPr>
        <w:rPr>
          <w:rFonts w:ascii="Times New Roman" w:hAnsi="Times New Roman" w:cs="Times New Roman"/>
        </w:rPr>
      </w:pPr>
      <w:r>
        <w:rPr>
          <w:rFonts w:ascii="Times New Roman" w:hAnsi="Times New Roman" w:cs="Times New Roman"/>
        </w:rPr>
        <w:t>[</w:t>
      </w:r>
      <w:r w:rsidRPr="009208C0">
        <w:rPr>
          <w:rFonts w:ascii="Times New Roman" w:hAnsi="Times New Roman" w:cs="Times New Roman"/>
        </w:rPr>
        <w:t>Accessed 30.12.2015</w:t>
      </w:r>
      <w:r>
        <w:rPr>
          <w:rFonts w:ascii="Times New Roman" w:hAnsi="Times New Roman" w:cs="Times New Roman"/>
        </w:rPr>
        <w:t>]</w:t>
      </w:r>
    </w:p>
    <w:p w14:paraId="7E5E29A8" w14:textId="77777777" w:rsidR="003E2A33" w:rsidRPr="003E2A33" w:rsidRDefault="003E2A33" w:rsidP="009208C0">
      <w:pPr>
        <w:rPr>
          <w:rFonts w:ascii="Times New Roman" w:hAnsi="Times New Roman" w:cs="Times New Roman"/>
        </w:rPr>
      </w:pPr>
    </w:p>
    <w:p w14:paraId="74DB5BCC" w14:textId="77777777" w:rsidR="003E2A33" w:rsidRPr="003E2A33" w:rsidRDefault="003E2A33" w:rsidP="003E2A33">
      <w:pPr>
        <w:pStyle w:val="NoSpacing"/>
        <w:rPr>
          <w:rFonts w:ascii="Times New Roman" w:hAnsi="Times New Roman" w:cs="Times New Roman"/>
        </w:rPr>
      </w:pPr>
      <w:r w:rsidRPr="003E2A33">
        <w:rPr>
          <w:rFonts w:ascii="Times New Roman" w:hAnsi="Times New Roman" w:cs="Times New Roman"/>
        </w:rPr>
        <w:t xml:space="preserve">Knudsen, Britta Tim and Waade, Anne Marit (2010) </w:t>
      </w:r>
      <w:r w:rsidRPr="003E2A33">
        <w:rPr>
          <w:rFonts w:ascii="Times New Roman" w:hAnsi="Times New Roman" w:cs="Times New Roman"/>
          <w:i/>
        </w:rPr>
        <w:t>Re-investing Authenticity: Tourism, Place and Emotions</w:t>
      </w:r>
      <w:r w:rsidRPr="003E2A33">
        <w:rPr>
          <w:rFonts w:ascii="Times New Roman" w:hAnsi="Times New Roman" w:cs="Times New Roman"/>
        </w:rPr>
        <w:t xml:space="preserve"> Bristol: Channel View Publications</w:t>
      </w:r>
    </w:p>
    <w:p w14:paraId="0AC26C59" w14:textId="77777777" w:rsidR="009208C0" w:rsidRPr="003E2A33" w:rsidRDefault="009208C0" w:rsidP="00CB6224">
      <w:pPr>
        <w:rPr>
          <w:rFonts w:ascii="Times New Roman" w:hAnsi="Times New Roman" w:cs="Times New Roman"/>
        </w:rPr>
      </w:pPr>
    </w:p>
    <w:p w14:paraId="72C16821" w14:textId="77777777" w:rsidR="0083398D" w:rsidRPr="00F67CB5" w:rsidRDefault="0083398D" w:rsidP="0083398D">
      <w:pPr>
        <w:rPr>
          <w:rFonts w:ascii="Times New Roman" w:hAnsi="Times New Roman" w:cs="Times New Roman"/>
        </w:rPr>
      </w:pPr>
      <w:r w:rsidRPr="00F67CB5">
        <w:rPr>
          <w:rFonts w:ascii="Times New Roman" w:hAnsi="Times New Roman" w:cs="Times New Roman"/>
        </w:rPr>
        <w:t xml:space="preserve">Landsberg, A (1995) ‘Prosthetic Memory: ‘Total Recall’ and ‘Blade Runner’’ in Featherstone, M and Burrows, R (eds) (1995) </w:t>
      </w:r>
      <w:r w:rsidRPr="00F67CB5">
        <w:rPr>
          <w:rFonts w:ascii="Times New Roman" w:hAnsi="Times New Roman" w:cs="Times New Roman"/>
          <w:i/>
        </w:rPr>
        <w:t xml:space="preserve">Cyberspace, Cyberbodies Cyberpunk: Cultures of technological embodiment’ </w:t>
      </w:r>
      <w:r w:rsidRPr="00F67CB5">
        <w:rPr>
          <w:rFonts w:ascii="Times New Roman" w:hAnsi="Times New Roman" w:cs="Times New Roman"/>
        </w:rPr>
        <w:t>(London: Sage)</w:t>
      </w:r>
    </w:p>
    <w:p w14:paraId="0E050C9C" w14:textId="77777777" w:rsidR="0083398D" w:rsidRPr="00F67CB5" w:rsidRDefault="0083398D" w:rsidP="00CB6224">
      <w:pPr>
        <w:rPr>
          <w:rFonts w:ascii="Times New Roman" w:hAnsi="Times New Roman" w:cs="Times New Roman"/>
        </w:rPr>
      </w:pPr>
    </w:p>
    <w:p w14:paraId="3D124E7B" w14:textId="488F22A8" w:rsidR="00CB6224" w:rsidRPr="00B07AA0" w:rsidRDefault="00CB6224" w:rsidP="00CB6224">
      <w:pPr>
        <w:rPr>
          <w:rFonts w:ascii="Times New Roman" w:hAnsi="Times New Roman" w:cs="Times New Roman"/>
        </w:rPr>
      </w:pPr>
      <w:r w:rsidRPr="00B07AA0">
        <w:rPr>
          <w:rFonts w:ascii="Times New Roman" w:hAnsi="Times New Roman" w:cs="Times New Roman"/>
        </w:rPr>
        <w:t>Landsberg</w:t>
      </w:r>
      <w:r w:rsidR="009208C0" w:rsidRPr="00B07AA0">
        <w:rPr>
          <w:rFonts w:ascii="Times New Roman" w:hAnsi="Times New Roman" w:cs="Times New Roman"/>
        </w:rPr>
        <w:t>, A</w:t>
      </w:r>
      <w:r w:rsidRPr="00B07AA0">
        <w:rPr>
          <w:rFonts w:ascii="Times New Roman" w:hAnsi="Times New Roman" w:cs="Times New Roman"/>
        </w:rPr>
        <w:t xml:space="preserve"> (1996), </w:t>
      </w:r>
      <w:r w:rsidRPr="00B07AA0">
        <w:rPr>
          <w:rFonts w:ascii="Times New Roman" w:hAnsi="Times New Roman" w:cs="Times New Roman"/>
          <w:i/>
        </w:rPr>
        <w:t>Prosthetic Memory: The Logic and Politics of Memory in Modern Americ</w:t>
      </w:r>
      <w:r w:rsidR="00F17516" w:rsidRPr="00B07AA0">
        <w:rPr>
          <w:rFonts w:ascii="Times New Roman" w:hAnsi="Times New Roman" w:cs="Times New Roman"/>
          <w:i/>
        </w:rPr>
        <w:t>a</w:t>
      </w:r>
      <w:r w:rsidRPr="00B07AA0">
        <w:rPr>
          <w:rFonts w:ascii="Times New Roman" w:hAnsi="Times New Roman" w:cs="Times New Roman"/>
          <w:i/>
        </w:rPr>
        <w:t>n Culture</w:t>
      </w:r>
      <w:r w:rsidRPr="00B07AA0">
        <w:rPr>
          <w:rFonts w:ascii="Times New Roman" w:hAnsi="Times New Roman" w:cs="Times New Roman"/>
        </w:rPr>
        <w:t xml:space="preserve"> (PhD dissertation, University of Chicago)</w:t>
      </w:r>
    </w:p>
    <w:p w14:paraId="5C189064" w14:textId="77777777" w:rsidR="00CB6224" w:rsidRPr="00B07AA0" w:rsidRDefault="00CB6224" w:rsidP="00CB6224">
      <w:pPr>
        <w:rPr>
          <w:rFonts w:ascii="Times New Roman" w:hAnsi="Times New Roman" w:cs="Times New Roman"/>
        </w:rPr>
      </w:pPr>
    </w:p>
    <w:p w14:paraId="0B67CB97" w14:textId="5F694ACE" w:rsidR="00B07AA0" w:rsidRPr="00B07AA0" w:rsidRDefault="00B07AA0" w:rsidP="00CB6224">
      <w:pPr>
        <w:rPr>
          <w:rFonts w:ascii="Times New Roman" w:hAnsi="Times New Roman"/>
          <w:lang w:val="en-US"/>
        </w:rPr>
      </w:pPr>
      <w:r w:rsidRPr="00B07AA0">
        <w:rPr>
          <w:rFonts w:ascii="Times New Roman" w:hAnsi="Times New Roman"/>
          <w:lang w:val="en-US"/>
        </w:rPr>
        <w:t xml:space="preserve">Lehtisalo, A (2011) ‘As if Alive before Us: The Pleasures of Verisimilitude in Biographical Fiction Films’ in </w:t>
      </w:r>
      <w:r w:rsidRPr="00B07AA0">
        <w:rPr>
          <w:rFonts w:ascii="Times New Roman" w:hAnsi="Times New Roman"/>
          <w:i/>
          <w:lang w:val="en-US"/>
        </w:rPr>
        <w:t>New Readings</w:t>
      </w:r>
      <w:r w:rsidRPr="00B07AA0">
        <w:rPr>
          <w:rFonts w:ascii="Times New Roman" w:hAnsi="Times New Roman"/>
          <w:lang w:val="en-US"/>
        </w:rPr>
        <w:t xml:space="preserve"> 11 (2011): 100–17</w:t>
      </w:r>
    </w:p>
    <w:p w14:paraId="5EEAE518" w14:textId="77777777" w:rsidR="00B07AA0" w:rsidRPr="00B07AA0" w:rsidRDefault="00B07AA0" w:rsidP="00CB6224">
      <w:pPr>
        <w:rPr>
          <w:rFonts w:ascii="Times New Roman" w:hAnsi="Times New Roman"/>
          <w:lang w:val="en-US"/>
        </w:rPr>
      </w:pPr>
    </w:p>
    <w:p w14:paraId="7463B2B1" w14:textId="6FA94767" w:rsidR="00B07AA0" w:rsidRPr="00B07AA0" w:rsidRDefault="00B07AA0" w:rsidP="00516BFE">
      <w:pPr>
        <w:outlineLvl w:val="0"/>
        <w:rPr>
          <w:rFonts w:ascii="Times New Roman" w:hAnsi="Times New Roman" w:cs="Times New Roman"/>
        </w:rPr>
      </w:pPr>
      <w:r w:rsidRPr="00B07AA0">
        <w:rPr>
          <w:rFonts w:ascii="Times New Roman" w:hAnsi="Times New Roman"/>
          <w:lang w:val="en-US"/>
        </w:rPr>
        <w:t>Neale, S (1990) ‘</w:t>
      </w:r>
      <w:r w:rsidRPr="00B07AA0">
        <w:rPr>
          <w:rFonts w:ascii="Times New Roman" w:hAnsi="Times New Roman" w:cs="Times New Roman"/>
          <w:lang w:val="en-US"/>
        </w:rPr>
        <w:t xml:space="preserve">Questions of Genre’ in </w:t>
      </w:r>
      <w:r w:rsidRPr="00B07AA0">
        <w:rPr>
          <w:rFonts w:ascii="Times New Roman" w:hAnsi="Times New Roman" w:cs="Times New Roman"/>
          <w:i/>
          <w:lang w:val="en-US"/>
        </w:rPr>
        <w:t>Screen</w:t>
      </w:r>
      <w:r>
        <w:rPr>
          <w:rFonts w:ascii="Times New Roman" w:hAnsi="Times New Roman" w:cs="Times New Roman"/>
          <w:lang w:val="en-US"/>
        </w:rPr>
        <w:t xml:space="preserve"> 31.1</w:t>
      </w:r>
      <w:r w:rsidRPr="00B07AA0">
        <w:rPr>
          <w:rFonts w:ascii="Times New Roman" w:hAnsi="Times New Roman" w:cs="Times New Roman"/>
          <w:lang w:val="en-US"/>
        </w:rPr>
        <w:t>: 45–66</w:t>
      </w:r>
    </w:p>
    <w:p w14:paraId="27FA277D" w14:textId="77777777" w:rsidR="00B07AA0" w:rsidRDefault="00B07AA0" w:rsidP="00CB6224">
      <w:pPr>
        <w:rPr>
          <w:rFonts w:ascii="Times New Roman" w:hAnsi="Times New Roman" w:cs="Times New Roman"/>
        </w:rPr>
      </w:pPr>
    </w:p>
    <w:p w14:paraId="1EF8C353" w14:textId="77777777" w:rsidR="004C03ED" w:rsidRDefault="004C03ED" w:rsidP="004C03ED">
      <w:pPr>
        <w:pStyle w:val="NoSpacing"/>
        <w:rPr>
          <w:rFonts w:ascii="Times New Roman" w:hAnsi="Times New Roman" w:cs="Times New Roman"/>
        </w:rPr>
      </w:pPr>
      <w:r>
        <w:rPr>
          <w:rFonts w:ascii="Times New Roman" w:hAnsi="Times New Roman" w:cs="Times New Roman"/>
        </w:rPr>
        <w:t xml:space="preserve">O’Falt, Chris (2016) ‘How Robert Eggers Used Real Historical Accounts’ in </w:t>
      </w:r>
      <w:r>
        <w:rPr>
          <w:rFonts w:ascii="Times New Roman" w:hAnsi="Times New Roman" w:cs="Times New Roman"/>
          <w:i/>
        </w:rPr>
        <w:t>Indiewire</w:t>
      </w:r>
      <w:r>
        <w:rPr>
          <w:rFonts w:ascii="Times New Roman" w:hAnsi="Times New Roman" w:cs="Times New Roman"/>
        </w:rPr>
        <w:t xml:space="preserve"> 19.2.2016  Available at: </w:t>
      </w:r>
      <w:hyperlink r:id="rId13" w:history="1">
        <w:r w:rsidRPr="00966AB1">
          <w:rPr>
            <w:rStyle w:val="Hyperlink"/>
            <w:rFonts w:ascii="Times New Roman" w:hAnsi="Times New Roman" w:cs="Times New Roman"/>
          </w:rPr>
          <w:t>http://www.indiewire.com/2016/02/how-robert-eggers-used-real-historical-accounts-to-create-his-horror-sensation-the-witch-67882/</w:t>
        </w:r>
      </w:hyperlink>
    </w:p>
    <w:p w14:paraId="4869F9E1" w14:textId="77777777" w:rsidR="004C03ED" w:rsidRPr="00AA0F60" w:rsidRDefault="004C03ED" w:rsidP="004C03ED">
      <w:pPr>
        <w:pStyle w:val="NoSpacing"/>
        <w:rPr>
          <w:rFonts w:ascii="Times New Roman" w:hAnsi="Times New Roman" w:cs="Times New Roman"/>
        </w:rPr>
      </w:pPr>
      <w:r>
        <w:rPr>
          <w:rFonts w:ascii="Times New Roman" w:hAnsi="Times New Roman" w:cs="Times New Roman"/>
        </w:rPr>
        <w:t>Accessed 21.07.2016</w:t>
      </w:r>
    </w:p>
    <w:p w14:paraId="18A8CE23" w14:textId="77777777" w:rsidR="004C03ED" w:rsidRPr="00B07AA0" w:rsidRDefault="004C03ED" w:rsidP="00CB6224">
      <w:pPr>
        <w:rPr>
          <w:rFonts w:ascii="Times New Roman" w:hAnsi="Times New Roman" w:cs="Times New Roman"/>
        </w:rPr>
      </w:pPr>
    </w:p>
    <w:p w14:paraId="01AB9D00" w14:textId="28E5377A" w:rsidR="007F4B20" w:rsidRPr="00F67CB5" w:rsidRDefault="00D3697A" w:rsidP="007F4B20">
      <w:pPr>
        <w:rPr>
          <w:rFonts w:ascii="Times New Roman" w:hAnsi="Times New Roman" w:cs="Times New Roman"/>
        </w:rPr>
      </w:pPr>
      <w:r w:rsidRPr="00F67CB5">
        <w:rPr>
          <w:rFonts w:ascii="Times New Roman" w:hAnsi="Times New Roman" w:cs="Times New Roman"/>
        </w:rPr>
        <w:t>Purse</w:t>
      </w:r>
      <w:r w:rsidR="007F4B20" w:rsidRPr="00F67CB5">
        <w:rPr>
          <w:rFonts w:ascii="Times New Roman" w:hAnsi="Times New Roman" w:cs="Times New Roman"/>
        </w:rPr>
        <w:t xml:space="preserve">, L (2013) </w:t>
      </w:r>
      <w:r w:rsidR="007F4B20" w:rsidRPr="00F67CB5">
        <w:rPr>
          <w:rFonts w:ascii="Times New Roman" w:hAnsi="Times New Roman" w:cs="Times New Roman"/>
          <w:i/>
        </w:rPr>
        <w:t>Digital Imaging in Popular Cinema</w:t>
      </w:r>
      <w:r w:rsidR="007F4B20" w:rsidRPr="00F67CB5">
        <w:rPr>
          <w:rFonts w:ascii="Times New Roman" w:hAnsi="Times New Roman" w:cs="Times New Roman"/>
        </w:rPr>
        <w:t xml:space="preserve"> (Edinburgh: Edinburgh University Press)</w:t>
      </w:r>
    </w:p>
    <w:p w14:paraId="08A01E00" w14:textId="77777777" w:rsidR="007F4B20" w:rsidRPr="007860BA" w:rsidRDefault="007F4B20" w:rsidP="00CB6224">
      <w:pPr>
        <w:rPr>
          <w:rFonts w:ascii="Times New Roman" w:hAnsi="Times New Roman" w:cs="Times New Roman"/>
        </w:rPr>
      </w:pPr>
    </w:p>
    <w:p w14:paraId="1CF2F117" w14:textId="2A7F388C" w:rsidR="007860BA" w:rsidRPr="007860BA" w:rsidRDefault="007860BA" w:rsidP="00CB6224">
      <w:pPr>
        <w:rPr>
          <w:rFonts w:ascii="Times New Roman" w:hAnsi="Times New Roman" w:cs="Times New Roman"/>
        </w:rPr>
      </w:pPr>
      <w:r w:rsidRPr="007860BA">
        <w:rPr>
          <w:rFonts w:ascii="Times New Roman" w:hAnsi="Times New Roman" w:cs="Times New Roman"/>
        </w:rPr>
        <w:t>Rosenstone</w:t>
      </w:r>
      <w:r>
        <w:rPr>
          <w:rFonts w:ascii="Times New Roman" w:hAnsi="Times New Roman" w:cs="Times New Roman"/>
        </w:rPr>
        <w:t>, R.A.</w:t>
      </w:r>
      <w:r w:rsidRPr="007860BA">
        <w:rPr>
          <w:rFonts w:ascii="Times New Roman" w:hAnsi="Times New Roman" w:cs="Times New Roman"/>
        </w:rPr>
        <w:t xml:space="preserve"> (1998) </w:t>
      </w:r>
      <w:r w:rsidRPr="007860BA">
        <w:rPr>
          <w:rFonts w:ascii="Times New Roman" w:hAnsi="Times New Roman" w:cs="Times New Roman"/>
          <w:i/>
        </w:rPr>
        <w:t>Visions of the Past: The Challenge of Film to our Idea of History</w:t>
      </w:r>
      <w:r w:rsidRPr="007860BA">
        <w:rPr>
          <w:rFonts w:ascii="Times New Roman" w:hAnsi="Times New Roman" w:cs="Times New Roman"/>
        </w:rPr>
        <w:t xml:space="preserve"> (Cambridge, MA: Harvard University Press),</w:t>
      </w:r>
    </w:p>
    <w:p w14:paraId="4002AFB3" w14:textId="77777777" w:rsidR="007860BA" w:rsidRPr="007860BA" w:rsidRDefault="007860BA" w:rsidP="00CB6224">
      <w:pPr>
        <w:rPr>
          <w:rFonts w:ascii="Times New Roman" w:hAnsi="Times New Roman" w:cs="Times New Roman"/>
        </w:rPr>
      </w:pPr>
    </w:p>
    <w:p w14:paraId="356831DB" w14:textId="77777777" w:rsidR="00CB6224" w:rsidRPr="006E4D0D" w:rsidRDefault="00CB6224" w:rsidP="00CB6224">
      <w:pPr>
        <w:rPr>
          <w:rFonts w:ascii="Times New Roman" w:hAnsi="Times New Roman" w:cs="Times New Roman"/>
        </w:rPr>
      </w:pPr>
      <w:r w:rsidRPr="00F67CB5">
        <w:rPr>
          <w:rFonts w:ascii="Times New Roman" w:hAnsi="Times New Roman" w:cs="Times New Roman"/>
        </w:rPr>
        <w:t xml:space="preserve">Rosenstone, R.A. (2006) </w:t>
      </w:r>
      <w:r w:rsidRPr="00F67CB5">
        <w:rPr>
          <w:rFonts w:ascii="Times New Roman" w:hAnsi="Times New Roman" w:cs="Times New Roman"/>
          <w:i/>
        </w:rPr>
        <w:t>History on Film/Film on History</w:t>
      </w:r>
      <w:r w:rsidRPr="00F67CB5">
        <w:rPr>
          <w:rFonts w:ascii="Times New Roman" w:hAnsi="Times New Roman" w:cs="Times New Roman"/>
        </w:rPr>
        <w:t xml:space="preserve"> (Harlow: Pearson </w:t>
      </w:r>
      <w:r w:rsidRPr="006E4D0D">
        <w:rPr>
          <w:rFonts w:ascii="Times New Roman" w:hAnsi="Times New Roman" w:cs="Times New Roman"/>
        </w:rPr>
        <w:t>Education)</w:t>
      </w:r>
    </w:p>
    <w:p w14:paraId="3B681D4E" w14:textId="77777777" w:rsidR="006E4D0D" w:rsidRPr="006E4D0D" w:rsidRDefault="006E4D0D" w:rsidP="00CB6224">
      <w:pPr>
        <w:rPr>
          <w:rFonts w:ascii="Times New Roman" w:hAnsi="Times New Roman" w:cs="Times New Roman"/>
        </w:rPr>
      </w:pPr>
    </w:p>
    <w:p w14:paraId="3A4B91EC" w14:textId="5E5B994D" w:rsidR="006E4D0D" w:rsidRPr="006E4D0D" w:rsidRDefault="006E4D0D" w:rsidP="006E4D0D">
      <w:pPr>
        <w:pStyle w:val="NoSpacing"/>
        <w:rPr>
          <w:rFonts w:ascii="Times New Roman" w:hAnsi="Times New Roman" w:cs="Times New Roman"/>
        </w:rPr>
      </w:pPr>
      <w:r>
        <w:rPr>
          <w:rFonts w:ascii="Times New Roman" w:hAnsi="Times New Roman" w:cs="Times New Roman"/>
        </w:rPr>
        <w:t>Salih, S</w:t>
      </w:r>
      <w:r w:rsidRPr="006E4D0D">
        <w:rPr>
          <w:rFonts w:ascii="Times New Roman" w:hAnsi="Times New Roman" w:cs="Times New Roman"/>
        </w:rPr>
        <w:t xml:space="preserve"> (2009) ‘Cinematic authenticity-effects and medieval art: a paradox’ in Bernau, Anke and Bildhauer, Bettina (eds) </w:t>
      </w:r>
      <w:r w:rsidRPr="006E4D0D">
        <w:rPr>
          <w:rFonts w:ascii="Times New Roman" w:hAnsi="Times New Roman" w:cs="Times New Roman"/>
          <w:i/>
        </w:rPr>
        <w:t>Medieval Film,</w:t>
      </w:r>
      <w:r w:rsidRPr="006E4D0D">
        <w:rPr>
          <w:rFonts w:ascii="Times New Roman" w:hAnsi="Times New Roman" w:cs="Times New Roman"/>
        </w:rPr>
        <w:t xml:space="preserve"> Manchester: Manchester University Press</w:t>
      </w:r>
    </w:p>
    <w:p w14:paraId="03F039AB" w14:textId="77777777" w:rsidR="009208C0" w:rsidRPr="006E4D0D" w:rsidRDefault="009208C0" w:rsidP="00CB6224">
      <w:pPr>
        <w:rPr>
          <w:rFonts w:ascii="Times New Roman" w:hAnsi="Times New Roman" w:cs="Times New Roman"/>
        </w:rPr>
      </w:pPr>
    </w:p>
    <w:p w14:paraId="23404C0B" w14:textId="050759EC" w:rsidR="00F67CB5" w:rsidRPr="00F67CB5" w:rsidRDefault="00F67CB5" w:rsidP="00F67CB5">
      <w:pPr>
        <w:pStyle w:val="NoSpacing"/>
        <w:rPr>
          <w:rFonts w:ascii="Times New Roman" w:hAnsi="Times New Roman" w:cs="Times New Roman"/>
        </w:rPr>
      </w:pPr>
      <w:r w:rsidRPr="00F67CB5">
        <w:rPr>
          <w:rFonts w:ascii="Times New Roman" w:hAnsi="Times New Roman" w:cs="Times New Roman"/>
        </w:rPr>
        <w:t xml:space="preserve">Shapiro, J (2012) ‘Using Your Head’  Available at </w:t>
      </w:r>
      <w:hyperlink r:id="rId14" w:history="1">
        <w:r w:rsidRPr="00F67CB5">
          <w:rPr>
            <w:rStyle w:val="Hyperlink"/>
            <w:rFonts w:ascii="Times New Roman" w:hAnsi="Times New Roman" w:cs="Times New Roman"/>
          </w:rPr>
          <w:t>http://blog.britishmuseum.org/2012/04/25/using-your-head/</w:t>
        </w:r>
      </w:hyperlink>
      <w:r w:rsidRPr="00F67CB5">
        <w:rPr>
          <w:rFonts w:ascii="Times New Roman" w:hAnsi="Times New Roman" w:cs="Times New Roman"/>
        </w:rPr>
        <w:t xml:space="preserve"> </w:t>
      </w:r>
      <w:r w:rsidRPr="00F67CB5">
        <w:rPr>
          <w:rFonts w:ascii="Times New Roman" w:hAnsi="Times New Roman" w:cs="Times New Roman"/>
          <w:color w:val="262626"/>
          <w:lang w:val="en-US"/>
        </w:rPr>
        <w:t xml:space="preserve"> [</w:t>
      </w:r>
      <w:r w:rsidRPr="00F67CB5">
        <w:rPr>
          <w:rFonts w:ascii="Times New Roman" w:hAnsi="Times New Roman" w:cs="Times New Roman"/>
        </w:rPr>
        <w:t>Accessed 3.11.2015]</w:t>
      </w:r>
    </w:p>
    <w:p w14:paraId="794D7D1D" w14:textId="77777777" w:rsidR="00CB6224" w:rsidRDefault="00CB6224" w:rsidP="00CB6224">
      <w:pPr>
        <w:rPr>
          <w:rFonts w:ascii="Times New Roman" w:hAnsi="Times New Roman" w:cs="Times New Roman"/>
        </w:rPr>
      </w:pPr>
    </w:p>
    <w:p w14:paraId="54DC8D93" w14:textId="77777777" w:rsidR="00011FE6" w:rsidRPr="00F67CB5" w:rsidRDefault="00011FE6" w:rsidP="00516BFE">
      <w:pPr>
        <w:pStyle w:val="NoSpacing"/>
        <w:spacing w:line="276" w:lineRule="auto"/>
        <w:outlineLvl w:val="0"/>
        <w:rPr>
          <w:rFonts w:ascii="Times New Roman" w:hAnsi="Times New Roman" w:cs="Times New Roman"/>
        </w:rPr>
      </w:pPr>
      <w:r w:rsidRPr="00F67CB5">
        <w:rPr>
          <w:rFonts w:ascii="Times New Roman" w:hAnsi="Times New Roman" w:cs="Times New Roman"/>
        </w:rPr>
        <w:t xml:space="preserve">Street, S (2001) </w:t>
      </w:r>
      <w:r w:rsidRPr="00F67CB5">
        <w:rPr>
          <w:rFonts w:ascii="Times New Roman" w:hAnsi="Times New Roman" w:cs="Times New Roman"/>
          <w:i/>
        </w:rPr>
        <w:t>Costume and Codes in Popular Film</w:t>
      </w:r>
      <w:r w:rsidRPr="00F67CB5">
        <w:rPr>
          <w:rFonts w:ascii="Times New Roman" w:hAnsi="Times New Roman" w:cs="Times New Roman"/>
        </w:rPr>
        <w:t xml:space="preserve"> (Chichester: Wallflower)</w:t>
      </w:r>
    </w:p>
    <w:p w14:paraId="2C30358D" w14:textId="77777777" w:rsidR="00011FE6" w:rsidRDefault="00011FE6" w:rsidP="0057768D">
      <w:pPr>
        <w:rPr>
          <w:rFonts w:ascii="Times New Roman" w:hAnsi="Times New Roman" w:cs="Times New Roman"/>
        </w:rPr>
      </w:pPr>
    </w:p>
    <w:p w14:paraId="625180F1" w14:textId="77777777" w:rsidR="0057768D" w:rsidRPr="00F67CB5" w:rsidRDefault="0057768D" w:rsidP="0057768D">
      <w:pPr>
        <w:rPr>
          <w:rFonts w:ascii="Times New Roman" w:hAnsi="Times New Roman" w:cs="Times New Roman"/>
        </w:rPr>
      </w:pPr>
      <w:r w:rsidRPr="00F67CB5">
        <w:rPr>
          <w:rFonts w:ascii="Times New Roman" w:hAnsi="Times New Roman" w:cs="Times New Roman"/>
        </w:rPr>
        <w:t xml:space="preserve">Stubbs, J (2013) </w:t>
      </w:r>
      <w:r w:rsidRPr="00F67CB5">
        <w:rPr>
          <w:rFonts w:ascii="Times New Roman" w:hAnsi="Times New Roman" w:cs="Times New Roman"/>
          <w:i/>
        </w:rPr>
        <w:t>Historical Film: a critical introduction</w:t>
      </w:r>
      <w:r w:rsidRPr="00F67CB5">
        <w:rPr>
          <w:rFonts w:ascii="Times New Roman" w:hAnsi="Times New Roman" w:cs="Times New Roman"/>
        </w:rPr>
        <w:t xml:space="preserve"> (London: Bloomsbury Academic)</w:t>
      </w:r>
    </w:p>
    <w:p w14:paraId="5C7DD497" w14:textId="77777777" w:rsidR="0057768D" w:rsidRPr="00F67CB5" w:rsidRDefault="0057768D" w:rsidP="00CB6224">
      <w:pPr>
        <w:rPr>
          <w:rFonts w:ascii="Times New Roman" w:hAnsi="Times New Roman" w:cs="Times New Roman"/>
        </w:rPr>
      </w:pPr>
    </w:p>
    <w:p w14:paraId="2CC5CA95" w14:textId="126D667D" w:rsidR="00CB6224" w:rsidRPr="00F67CB5" w:rsidRDefault="00CB6224" w:rsidP="00CB6224">
      <w:pPr>
        <w:widowControl w:val="0"/>
        <w:autoSpaceDE w:val="0"/>
        <w:autoSpaceDN w:val="0"/>
        <w:adjustRightInd w:val="0"/>
        <w:rPr>
          <w:rFonts w:ascii="Times New Roman" w:hAnsi="Times New Roman" w:cs="Times New Roman"/>
          <w:i/>
          <w:lang w:val="en-US"/>
        </w:rPr>
      </w:pPr>
      <w:r w:rsidRPr="00F67CB5">
        <w:rPr>
          <w:rFonts w:ascii="Times New Roman" w:hAnsi="Times New Roman" w:cs="Times New Roman"/>
          <w:lang w:val="en-US"/>
        </w:rPr>
        <w:t>Sturken,</w:t>
      </w:r>
      <w:r w:rsidR="0083398D">
        <w:rPr>
          <w:rFonts w:ascii="Times New Roman" w:hAnsi="Times New Roman" w:cs="Times New Roman"/>
          <w:lang w:val="en-US"/>
        </w:rPr>
        <w:t xml:space="preserve"> M </w:t>
      </w:r>
      <w:r w:rsidRPr="00F67CB5">
        <w:rPr>
          <w:rFonts w:ascii="Times New Roman" w:hAnsi="Times New Roman" w:cs="Times New Roman"/>
          <w:lang w:val="en-US"/>
        </w:rPr>
        <w:t xml:space="preserve">(1997) </w:t>
      </w:r>
      <w:r w:rsidRPr="00F67CB5">
        <w:rPr>
          <w:rFonts w:ascii="Times New Roman" w:hAnsi="Times New Roman" w:cs="Times New Roman"/>
          <w:i/>
          <w:lang w:val="en-US"/>
        </w:rPr>
        <w:t>Tangled Memories: The Vietnam War, the Aids Epidemic,</w:t>
      </w:r>
    </w:p>
    <w:p w14:paraId="3AF97226" w14:textId="77777777" w:rsidR="00CB6224" w:rsidRDefault="00CB6224" w:rsidP="00CB6224">
      <w:pPr>
        <w:rPr>
          <w:rFonts w:ascii="Times New Roman" w:hAnsi="Times New Roman" w:cs="Times New Roman"/>
          <w:lang w:val="en-US"/>
        </w:rPr>
      </w:pPr>
      <w:r w:rsidRPr="00F67CB5">
        <w:rPr>
          <w:rFonts w:ascii="Times New Roman" w:hAnsi="Times New Roman" w:cs="Times New Roman"/>
          <w:i/>
          <w:lang w:val="en-US"/>
        </w:rPr>
        <w:t>and the Politics of Remembering</w:t>
      </w:r>
      <w:r w:rsidRPr="00F67CB5">
        <w:rPr>
          <w:rFonts w:ascii="Times New Roman" w:hAnsi="Times New Roman" w:cs="Times New Roman"/>
          <w:lang w:val="en-US"/>
        </w:rPr>
        <w:t xml:space="preserve"> (Berkeley: University of California Press)</w:t>
      </w:r>
    </w:p>
    <w:p w14:paraId="047AADBD" w14:textId="77777777" w:rsidR="00B07AA0" w:rsidRDefault="00B07AA0" w:rsidP="00CB6224">
      <w:pPr>
        <w:rPr>
          <w:rFonts w:ascii="Times New Roman" w:hAnsi="Times New Roman" w:cs="Times New Roman"/>
          <w:lang w:val="en-US"/>
        </w:rPr>
      </w:pPr>
    </w:p>
    <w:p w14:paraId="7167D9E3" w14:textId="6336F0F4" w:rsidR="00B07AA0" w:rsidRPr="00B07AA0" w:rsidRDefault="00B07AA0" w:rsidP="00516BFE">
      <w:pPr>
        <w:outlineLvl w:val="0"/>
        <w:rPr>
          <w:rFonts w:ascii="Times New Roman" w:hAnsi="Times New Roman" w:cs="Times New Roman"/>
        </w:rPr>
      </w:pPr>
      <w:r>
        <w:rPr>
          <w:rFonts w:ascii="Times New Roman" w:hAnsi="Times New Roman" w:cs="Times New Roman"/>
          <w:lang w:val="en-US"/>
        </w:rPr>
        <w:t xml:space="preserve">Todorov, T (1977) </w:t>
      </w:r>
      <w:r>
        <w:rPr>
          <w:rFonts w:ascii="Times New Roman" w:hAnsi="Times New Roman" w:cs="Times New Roman"/>
          <w:i/>
          <w:lang w:val="en-US"/>
        </w:rPr>
        <w:t>Poetics of Prose</w:t>
      </w:r>
      <w:r>
        <w:rPr>
          <w:rFonts w:ascii="Times New Roman" w:hAnsi="Times New Roman" w:cs="Times New Roman"/>
          <w:lang w:val="en-US"/>
        </w:rPr>
        <w:t xml:space="preserve"> (Oxford: Basil Blackwell) </w:t>
      </w:r>
    </w:p>
    <w:p w14:paraId="0E9CE23E" w14:textId="77777777" w:rsidR="00CB6224" w:rsidRPr="00F67CB5" w:rsidRDefault="00CB6224" w:rsidP="00CB6224">
      <w:pPr>
        <w:rPr>
          <w:rFonts w:ascii="Times New Roman" w:hAnsi="Times New Roman" w:cs="Times New Roman"/>
        </w:rPr>
      </w:pPr>
    </w:p>
    <w:p w14:paraId="4D9F9599" w14:textId="77777777" w:rsidR="00F17516" w:rsidRDefault="00F17516" w:rsidP="00F17516">
      <w:pPr>
        <w:widowControl w:val="0"/>
        <w:autoSpaceDE w:val="0"/>
        <w:autoSpaceDN w:val="0"/>
        <w:adjustRightInd w:val="0"/>
        <w:rPr>
          <w:rFonts w:ascii="Times New Roman" w:hAnsi="Times New Roman" w:cs="Times New Roman"/>
          <w:color w:val="434343"/>
          <w:lang w:val="en-US"/>
        </w:rPr>
      </w:pPr>
      <w:r w:rsidRPr="00F67CB5">
        <w:rPr>
          <w:rFonts w:ascii="Times New Roman" w:hAnsi="Times New Roman" w:cs="Times New Roman"/>
          <w:color w:val="5D5D5D"/>
          <w:lang w:val="en-US"/>
        </w:rPr>
        <w:t xml:space="preserve">Toplin, R.B. (2007) </w:t>
      </w:r>
      <w:r w:rsidRPr="00F67CB5">
        <w:rPr>
          <w:rFonts w:ascii="Times New Roman" w:hAnsi="Times New Roman" w:cs="Times New Roman"/>
          <w:color w:val="434343"/>
          <w:lang w:val="en-US"/>
        </w:rPr>
        <w:t xml:space="preserve">‘In Defense of the Filmmakers’ in Francaviglia, R.V., Rodnitzky, J and Rollins, P.C. </w:t>
      </w:r>
      <w:r w:rsidRPr="00F67CB5">
        <w:rPr>
          <w:rFonts w:ascii="Times New Roman" w:hAnsi="Times New Roman" w:cs="Times New Roman"/>
          <w:i/>
          <w:color w:val="434343"/>
          <w:lang w:val="en-US"/>
        </w:rPr>
        <w:t>Lights, Camera, History: Portraying the Past in Film</w:t>
      </w:r>
      <w:r w:rsidRPr="00F67CB5">
        <w:rPr>
          <w:rFonts w:ascii="Times New Roman" w:hAnsi="Times New Roman" w:cs="Times New Roman"/>
          <w:color w:val="434343"/>
          <w:lang w:val="en-US"/>
        </w:rPr>
        <w:t xml:space="preserve"> (Texas: A&amp;M University Press)</w:t>
      </w:r>
    </w:p>
    <w:p w14:paraId="633AF65A" w14:textId="77777777" w:rsidR="00011FE6" w:rsidRPr="00011FE6" w:rsidRDefault="00011FE6" w:rsidP="00F17516">
      <w:pPr>
        <w:widowControl w:val="0"/>
        <w:autoSpaceDE w:val="0"/>
        <w:autoSpaceDN w:val="0"/>
        <w:adjustRightInd w:val="0"/>
        <w:rPr>
          <w:rFonts w:ascii="Times New Roman" w:hAnsi="Times New Roman" w:cs="Times New Roman"/>
          <w:color w:val="434343"/>
          <w:lang w:val="en-US"/>
        </w:rPr>
      </w:pPr>
    </w:p>
    <w:p w14:paraId="379AEDBF" w14:textId="4AEC9A97" w:rsidR="00F17516" w:rsidRPr="00011FE6" w:rsidRDefault="00011FE6" w:rsidP="00CB6224">
      <w:pPr>
        <w:rPr>
          <w:rFonts w:ascii="Times New Roman" w:hAnsi="Times New Roman" w:cs="Times New Roman"/>
        </w:rPr>
      </w:pPr>
      <w:r w:rsidRPr="00011FE6">
        <w:rPr>
          <w:rFonts w:ascii="Times New Roman" w:hAnsi="Times New Roman" w:cs="Times New Roman"/>
        </w:rPr>
        <w:t xml:space="preserve">David Williams (1990) ‘Medieval Movies’ in </w:t>
      </w:r>
      <w:r w:rsidRPr="00011FE6">
        <w:rPr>
          <w:rFonts w:ascii="Times New Roman" w:hAnsi="Times New Roman" w:cs="Times New Roman"/>
          <w:i/>
        </w:rPr>
        <w:t>The Yearbook of English Studies</w:t>
      </w:r>
      <w:r w:rsidRPr="00011FE6">
        <w:rPr>
          <w:rFonts w:ascii="Times New Roman" w:hAnsi="Times New Roman" w:cs="Times New Roman"/>
        </w:rPr>
        <w:t>, Vol. 20, 1-32</w:t>
      </w:r>
    </w:p>
    <w:p w14:paraId="6809D820" w14:textId="77777777" w:rsidR="00011FE6" w:rsidRPr="00011FE6" w:rsidRDefault="00011FE6" w:rsidP="00CB6224">
      <w:pPr>
        <w:rPr>
          <w:rFonts w:ascii="Times New Roman" w:hAnsi="Times New Roman" w:cs="Times New Roman"/>
        </w:rPr>
      </w:pPr>
    </w:p>
    <w:p w14:paraId="1E4A1ABF" w14:textId="77777777" w:rsidR="00CB6224" w:rsidRPr="00F67CB5" w:rsidRDefault="00CB6224" w:rsidP="00CB6224">
      <w:pPr>
        <w:rPr>
          <w:rFonts w:ascii="Times New Roman" w:hAnsi="Times New Roman" w:cs="Times New Roman"/>
          <w:lang w:val="en-US"/>
        </w:rPr>
      </w:pPr>
    </w:p>
    <w:p w14:paraId="0DCE08DF" w14:textId="77777777" w:rsidR="00CF2B17" w:rsidRDefault="00CF2B17" w:rsidP="00D977CD">
      <w:pPr>
        <w:rPr>
          <w:rFonts w:ascii="Times New Roman" w:hAnsi="Times New Roman" w:cs="Times New Roman"/>
        </w:rPr>
      </w:pPr>
    </w:p>
    <w:p w14:paraId="4999DCF9" w14:textId="77777777" w:rsidR="00DA54AA" w:rsidRDefault="00DA54AA">
      <w:pPr>
        <w:rPr>
          <w:rFonts w:ascii="Times New Roman" w:hAnsi="Times New Roman" w:cs="Times New Roman"/>
        </w:rPr>
      </w:pPr>
    </w:p>
    <w:p w14:paraId="6BF819C7" w14:textId="77777777" w:rsidR="001400AD" w:rsidRPr="005513DE" w:rsidRDefault="001400AD" w:rsidP="001400AD">
      <w:pPr>
        <w:spacing w:line="360" w:lineRule="auto"/>
        <w:rPr>
          <w:rFonts w:ascii="Times New Roman" w:hAnsi="Times New Roman" w:cs="Times New Roman"/>
          <w:sz w:val="20"/>
          <w:szCs w:val="20"/>
        </w:rPr>
      </w:pPr>
      <w:bookmarkStart w:id="0" w:name="_GoBack"/>
      <w:bookmarkEnd w:id="0"/>
    </w:p>
    <w:p w14:paraId="473A50E6" w14:textId="77777777" w:rsidR="005C3B4B" w:rsidRDefault="005C3B4B">
      <w:pPr>
        <w:rPr>
          <w:rFonts w:ascii="Times New Roman" w:hAnsi="Times New Roman" w:cs="Times New Roman"/>
        </w:rPr>
      </w:pPr>
    </w:p>
    <w:p w14:paraId="12C75D0B" w14:textId="54511FB5" w:rsidR="00266801" w:rsidRPr="00F67CB5" w:rsidRDefault="00266801">
      <w:pPr>
        <w:rPr>
          <w:rFonts w:ascii="Times New Roman" w:hAnsi="Times New Roman" w:cs="Times New Roman"/>
        </w:rPr>
      </w:pPr>
    </w:p>
    <w:sectPr w:rsidR="00266801" w:rsidRPr="00F67CB5" w:rsidSect="004E65E9">
      <w:headerReference w:type="even" r:id="rId15"/>
      <w:headerReference w:type="default" r:id="rId16"/>
      <w:footerReference w:type="even" r:id="rId17"/>
      <w:footerReference w:type="default" r:id="rId18"/>
      <w:endnotePr>
        <w:numFmt w:val="decimal"/>
      </w:endnotePr>
      <w:pgSz w:w="11900" w:h="16840"/>
      <w:pgMar w:top="1440" w:right="1835"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F66C55" w14:textId="77777777" w:rsidR="00786F56" w:rsidRDefault="00786F56" w:rsidP="009E435A">
      <w:r>
        <w:separator/>
      </w:r>
    </w:p>
  </w:endnote>
  <w:endnote w:type="continuationSeparator" w:id="0">
    <w:p w14:paraId="429A1545" w14:textId="77777777" w:rsidR="00786F56" w:rsidRDefault="00786F56" w:rsidP="009E43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494684" w14:textId="77777777" w:rsidR="00786F56" w:rsidRDefault="00786F56" w:rsidP="009E435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01F2E8B" w14:textId="77777777" w:rsidR="00786F56" w:rsidRDefault="00786F56" w:rsidP="009E435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931EB" w14:textId="77777777" w:rsidR="00786F56" w:rsidRDefault="00786F56" w:rsidP="009E435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F39522" w14:textId="77777777" w:rsidR="00786F56" w:rsidRDefault="00786F56" w:rsidP="009E435A">
      <w:r>
        <w:separator/>
      </w:r>
    </w:p>
  </w:footnote>
  <w:footnote w:type="continuationSeparator" w:id="0">
    <w:p w14:paraId="36B994DE" w14:textId="77777777" w:rsidR="00786F56" w:rsidRDefault="00786F56" w:rsidP="009E435A">
      <w:r>
        <w:continuationSeparator/>
      </w:r>
    </w:p>
  </w:footnote>
  <w:footnote w:id="1">
    <w:p w14:paraId="6683FEF4" w14:textId="77777777" w:rsidR="00786F56" w:rsidRDefault="00786F56" w:rsidP="00786F56">
      <w:r>
        <w:rPr>
          <w:rStyle w:val="FootnoteReference"/>
        </w:rPr>
        <w:footnoteRef/>
      </w:r>
      <w:r>
        <w:t xml:space="preserve"> </w:t>
      </w:r>
      <w:r>
        <w:rPr>
          <w:rFonts w:ascii="Times New Roman" w:hAnsi="Times New Roman" w:cs="Times New Roman"/>
          <w:lang w:val="en-US"/>
        </w:rPr>
        <w:t xml:space="preserve">Corresponding author. Email: </w:t>
      </w:r>
      <w:hyperlink r:id="rId1" w:history="1">
        <w:r w:rsidRPr="00CC3498">
          <w:rPr>
            <w:rStyle w:val="Hyperlink"/>
            <w:rFonts w:ascii="Times New Roman" w:hAnsi="Times New Roman" w:cs="Times New Roman"/>
            <w:lang w:val="en-US"/>
          </w:rPr>
          <w:t>dlees2@ucreative.ac.uk</w:t>
        </w:r>
      </w:hyperlink>
    </w:p>
    <w:p w14:paraId="447D8890" w14:textId="77777777" w:rsidR="00786F56" w:rsidRDefault="00786F56" w:rsidP="00786F56">
      <w:pPr>
        <w:pStyle w:val="FootnoteText"/>
        <w:rPr>
          <w:rFonts w:ascii="Times New Roman" w:hAnsi="Times New Roman" w:cs="Times New Roman"/>
          <w:lang w:val="en-US"/>
        </w:rPr>
      </w:pPr>
    </w:p>
    <w:p w14:paraId="1EECE2D1" w14:textId="77777777" w:rsidR="00786F56" w:rsidRPr="00CE72E0" w:rsidRDefault="00786F56" w:rsidP="00786F56">
      <w:pPr>
        <w:pStyle w:val="FootnoteText"/>
        <w:rPr>
          <w:rFonts w:ascii="Times New Roman" w:hAnsi="Times New Roman" w:cs="Times New Roman"/>
          <w:lang w:val="en-US"/>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1E8AD" w14:textId="77777777" w:rsidR="00786F56" w:rsidRDefault="00786F56" w:rsidP="009E435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5A93D4F" w14:textId="77777777" w:rsidR="00786F56" w:rsidRDefault="00786F56" w:rsidP="009E435A">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3F9441" w14:textId="77777777" w:rsidR="00786F56" w:rsidRDefault="00786F56" w:rsidP="009E435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71A00">
      <w:rPr>
        <w:rStyle w:val="PageNumber"/>
        <w:noProof/>
      </w:rPr>
      <w:t>1</w:t>
    </w:r>
    <w:r>
      <w:rPr>
        <w:rStyle w:val="PageNumber"/>
      </w:rPr>
      <w:fldChar w:fldCharType="end"/>
    </w:r>
  </w:p>
  <w:p w14:paraId="1E08CA24" w14:textId="77777777" w:rsidR="00786F56" w:rsidRDefault="00786F56" w:rsidP="009E435A">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F953C9"/>
    <w:multiLevelType w:val="hybridMultilevel"/>
    <w:tmpl w:val="8AB6FB8A"/>
    <w:lvl w:ilvl="0" w:tplc="DBFAC880">
      <w:numFmt w:val="bullet"/>
      <w:lvlText w:val="-"/>
      <w:lvlJc w:val="left"/>
      <w:pPr>
        <w:ind w:left="1580" w:hanging="8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savePreviewPicture/>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F22"/>
    <w:rsid w:val="00002C80"/>
    <w:rsid w:val="00011FE6"/>
    <w:rsid w:val="00022055"/>
    <w:rsid w:val="00025C56"/>
    <w:rsid w:val="00027271"/>
    <w:rsid w:val="0003041B"/>
    <w:rsid w:val="000309AC"/>
    <w:rsid w:val="00040EAD"/>
    <w:rsid w:val="00051BB4"/>
    <w:rsid w:val="00056013"/>
    <w:rsid w:val="000604BF"/>
    <w:rsid w:val="00062F2F"/>
    <w:rsid w:val="00067B05"/>
    <w:rsid w:val="0007282B"/>
    <w:rsid w:val="0007330A"/>
    <w:rsid w:val="00073E0F"/>
    <w:rsid w:val="000813D2"/>
    <w:rsid w:val="000823F3"/>
    <w:rsid w:val="00083D77"/>
    <w:rsid w:val="0008407D"/>
    <w:rsid w:val="00097F3F"/>
    <w:rsid w:val="000A3547"/>
    <w:rsid w:val="000A509D"/>
    <w:rsid w:val="000A58FB"/>
    <w:rsid w:val="000B1155"/>
    <w:rsid w:val="000B6CB4"/>
    <w:rsid w:val="000C1D19"/>
    <w:rsid w:val="000D13D2"/>
    <w:rsid w:val="000E15A8"/>
    <w:rsid w:val="000E3C4C"/>
    <w:rsid w:val="000F01C3"/>
    <w:rsid w:val="001024C4"/>
    <w:rsid w:val="00113411"/>
    <w:rsid w:val="00114F4D"/>
    <w:rsid w:val="001167C8"/>
    <w:rsid w:val="00116A63"/>
    <w:rsid w:val="00121D3F"/>
    <w:rsid w:val="00126DCE"/>
    <w:rsid w:val="0012734A"/>
    <w:rsid w:val="00137F80"/>
    <w:rsid w:val="001400AD"/>
    <w:rsid w:val="001460AE"/>
    <w:rsid w:val="00151893"/>
    <w:rsid w:val="00152F65"/>
    <w:rsid w:val="001567B2"/>
    <w:rsid w:val="00157B8C"/>
    <w:rsid w:val="00161436"/>
    <w:rsid w:val="001662E9"/>
    <w:rsid w:val="00167A22"/>
    <w:rsid w:val="00171A00"/>
    <w:rsid w:val="001927F5"/>
    <w:rsid w:val="00192A8B"/>
    <w:rsid w:val="001B7941"/>
    <w:rsid w:val="001C1C11"/>
    <w:rsid w:val="001C4ED8"/>
    <w:rsid w:val="001C5155"/>
    <w:rsid w:val="001D12E3"/>
    <w:rsid w:val="001E1066"/>
    <w:rsid w:val="001E22FD"/>
    <w:rsid w:val="001E7612"/>
    <w:rsid w:val="001F1745"/>
    <w:rsid w:val="001F20FA"/>
    <w:rsid w:val="001F23FD"/>
    <w:rsid w:val="001F7C7F"/>
    <w:rsid w:val="00217EE0"/>
    <w:rsid w:val="002202AE"/>
    <w:rsid w:val="00220939"/>
    <w:rsid w:val="0022096B"/>
    <w:rsid w:val="0022156C"/>
    <w:rsid w:val="002410BD"/>
    <w:rsid w:val="0024193A"/>
    <w:rsid w:val="00242F27"/>
    <w:rsid w:val="0024498C"/>
    <w:rsid w:val="00246CDC"/>
    <w:rsid w:val="0026145E"/>
    <w:rsid w:val="00263185"/>
    <w:rsid w:val="00264CA7"/>
    <w:rsid w:val="00266241"/>
    <w:rsid w:val="00266801"/>
    <w:rsid w:val="00282812"/>
    <w:rsid w:val="00284DC3"/>
    <w:rsid w:val="00287745"/>
    <w:rsid w:val="002908FF"/>
    <w:rsid w:val="002953FD"/>
    <w:rsid w:val="002A0902"/>
    <w:rsid w:val="002A197D"/>
    <w:rsid w:val="002A53F7"/>
    <w:rsid w:val="002A77F0"/>
    <w:rsid w:val="002B095C"/>
    <w:rsid w:val="002B24B3"/>
    <w:rsid w:val="002B2827"/>
    <w:rsid w:val="002B3BFD"/>
    <w:rsid w:val="002B53E3"/>
    <w:rsid w:val="002C64D2"/>
    <w:rsid w:val="002D0928"/>
    <w:rsid w:val="002D244E"/>
    <w:rsid w:val="002D374D"/>
    <w:rsid w:val="002E239F"/>
    <w:rsid w:val="002E2AD1"/>
    <w:rsid w:val="002E5F03"/>
    <w:rsid w:val="002F1D51"/>
    <w:rsid w:val="002F6FAA"/>
    <w:rsid w:val="00312239"/>
    <w:rsid w:val="0032361E"/>
    <w:rsid w:val="00324435"/>
    <w:rsid w:val="00326A69"/>
    <w:rsid w:val="00326B35"/>
    <w:rsid w:val="0033125E"/>
    <w:rsid w:val="003363BA"/>
    <w:rsid w:val="003367AB"/>
    <w:rsid w:val="00347BD1"/>
    <w:rsid w:val="003504D0"/>
    <w:rsid w:val="00351E96"/>
    <w:rsid w:val="003544B5"/>
    <w:rsid w:val="0035648C"/>
    <w:rsid w:val="003613B3"/>
    <w:rsid w:val="003640B2"/>
    <w:rsid w:val="00366EC4"/>
    <w:rsid w:val="003672A4"/>
    <w:rsid w:val="00370884"/>
    <w:rsid w:val="003832C2"/>
    <w:rsid w:val="00393E76"/>
    <w:rsid w:val="0039586D"/>
    <w:rsid w:val="003B58C2"/>
    <w:rsid w:val="003B6EDB"/>
    <w:rsid w:val="003C6957"/>
    <w:rsid w:val="003D18D3"/>
    <w:rsid w:val="003D5630"/>
    <w:rsid w:val="003D5A50"/>
    <w:rsid w:val="003E2A33"/>
    <w:rsid w:val="003E581A"/>
    <w:rsid w:val="003E771C"/>
    <w:rsid w:val="003F51FB"/>
    <w:rsid w:val="004022F9"/>
    <w:rsid w:val="0040249E"/>
    <w:rsid w:val="00402858"/>
    <w:rsid w:val="004054D0"/>
    <w:rsid w:val="00410436"/>
    <w:rsid w:val="00415911"/>
    <w:rsid w:val="00420176"/>
    <w:rsid w:val="004205ED"/>
    <w:rsid w:val="00420BB6"/>
    <w:rsid w:val="00436E61"/>
    <w:rsid w:val="00440641"/>
    <w:rsid w:val="00445A58"/>
    <w:rsid w:val="00453016"/>
    <w:rsid w:val="00462443"/>
    <w:rsid w:val="004633BF"/>
    <w:rsid w:val="004776A9"/>
    <w:rsid w:val="00480551"/>
    <w:rsid w:val="00483B00"/>
    <w:rsid w:val="00492EEA"/>
    <w:rsid w:val="004A628D"/>
    <w:rsid w:val="004A7C87"/>
    <w:rsid w:val="004B3484"/>
    <w:rsid w:val="004B7839"/>
    <w:rsid w:val="004C03ED"/>
    <w:rsid w:val="004D46E6"/>
    <w:rsid w:val="004E65E9"/>
    <w:rsid w:val="004E7C20"/>
    <w:rsid w:val="004E7D04"/>
    <w:rsid w:val="004F3BB3"/>
    <w:rsid w:val="004F5172"/>
    <w:rsid w:val="00500BE2"/>
    <w:rsid w:val="005017E9"/>
    <w:rsid w:val="005139CD"/>
    <w:rsid w:val="00516BFE"/>
    <w:rsid w:val="0052238A"/>
    <w:rsid w:val="005236B9"/>
    <w:rsid w:val="005279A1"/>
    <w:rsid w:val="005304D3"/>
    <w:rsid w:val="0053241D"/>
    <w:rsid w:val="00540068"/>
    <w:rsid w:val="005513DE"/>
    <w:rsid w:val="00566CCC"/>
    <w:rsid w:val="005709D5"/>
    <w:rsid w:val="0057291D"/>
    <w:rsid w:val="00573918"/>
    <w:rsid w:val="0057768D"/>
    <w:rsid w:val="00577B44"/>
    <w:rsid w:val="00587983"/>
    <w:rsid w:val="0059031C"/>
    <w:rsid w:val="00596471"/>
    <w:rsid w:val="005A34A0"/>
    <w:rsid w:val="005C3B4B"/>
    <w:rsid w:val="005D7C96"/>
    <w:rsid w:val="005D7E69"/>
    <w:rsid w:val="005E34E4"/>
    <w:rsid w:val="005F3D7B"/>
    <w:rsid w:val="005F4D03"/>
    <w:rsid w:val="0060512B"/>
    <w:rsid w:val="006138FA"/>
    <w:rsid w:val="00625779"/>
    <w:rsid w:val="006269FA"/>
    <w:rsid w:val="00635E9D"/>
    <w:rsid w:val="006369EF"/>
    <w:rsid w:val="006379F9"/>
    <w:rsid w:val="00642F22"/>
    <w:rsid w:val="0064766F"/>
    <w:rsid w:val="00650B6C"/>
    <w:rsid w:val="00660EDA"/>
    <w:rsid w:val="00664652"/>
    <w:rsid w:val="00677BF3"/>
    <w:rsid w:val="00686924"/>
    <w:rsid w:val="00690AA6"/>
    <w:rsid w:val="00695788"/>
    <w:rsid w:val="00697149"/>
    <w:rsid w:val="006D26FB"/>
    <w:rsid w:val="006D4FB6"/>
    <w:rsid w:val="006D7EE3"/>
    <w:rsid w:val="006E4D0D"/>
    <w:rsid w:val="006F0428"/>
    <w:rsid w:val="006F109A"/>
    <w:rsid w:val="006F456D"/>
    <w:rsid w:val="00703CFC"/>
    <w:rsid w:val="00705939"/>
    <w:rsid w:val="00711065"/>
    <w:rsid w:val="00720563"/>
    <w:rsid w:val="00721111"/>
    <w:rsid w:val="007220CC"/>
    <w:rsid w:val="00725B84"/>
    <w:rsid w:val="00725E04"/>
    <w:rsid w:val="00734917"/>
    <w:rsid w:val="0074269A"/>
    <w:rsid w:val="00743F01"/>
    <w:rsid w:val="0076658C"/>
    <w:rsid w:val="00770E38"/>
    <w:rsid w:val="007755A1"/>
    <w:rsid w:val="00783E6B"/>
    <w:rsid w:val="00785BAE"/>
    <w:rsid w:val="007860BA"/>
    <w:rsid w:val="00786F56"/>
    <w:rsid w:val="00795759"/>
    <w:rsid w:val="007A4CCC"/>
    <w:rsid w:val="007B5E2D"/>
    <w:rsid w:val="007B65E7"/>
    <w:rsid w:val="007B6A8D"/>
    <w:rsid w:val="007C152F"/>
    <w:rsid w:val="007C5276"/>
    <w:rsid w:val="007C5519"/>
    <w:rsid w:val="007D3570"/>
    <w:rsid w:val="007D70D4"/>
    <w:rsid w:val="007D7E83"/>
    <w:rsid w:val="007E053A"/>
    <w:rsid w:val="007E68E1"/>
    <w:rsid w:val="007F4B20"/>
    <w:rsid w:val="007F64B6"/>
    <w:rsid w:val="00802090"/>
    <w:rsid w:val="00802690"/>
    <w:rsid w:val="00806FE4"/>
    <w:rsid w:val="00817AA2"/>
    <w:rsid w:val="0083398D"/>
    <w:rsid w:val="008371A8"/>
    <w:rsid w:val="00844532"/>
    <w:rsid w:val="008458B1"/>
    <w:rsid w:val="0085291F"/>
    <w:rsid w:val="00857105"/>
    <w:rsid w:val="008638C6"/>
    <w:rsid w:val="008656BD"/>
    <w:rsid w:val="00887CDC"/>
    <w:rsid w:val="00892BA8"/>
    <w:rsid w:val="008A06D8"/>
    <w:rsid w:val="008A3605"/>
    <w:rsid w:val="008A6331"/>
    <w:rsid w:val="008B3F66"/>
    <w:rsid w:val="008B4A18"/>
    <w:rsid w:val="008B7B17"/>
    <w:rsid w:val="008B7C85"/>
    <w:rsid w:val="008C25C3"/>
    <w:rsid w:val="008C481D"/>
    <w:rsid w:val="008D115A"/>
    <w:rsid w:val="008E33ED"/>
    <w:rsid w:val="008E442D"/>
    <w:rsid w:val="008E4E35"/>
    <w:rsid w:val="008E4E43"/>
    <w:rsid w:val="008F4D2A"/>
    <w:rsid w:val="008F651F"/>
    <w:rsid w:val="009053AD"/>
    <w:rsid w:val="009075CD"/>
    <w:rsid w:val="00911B02"/>
    <w:rsid w:val="00916D18"/>
    <w:rsid w:val="009208C0"/>
    <w:rsid w:val="009268D3"/>
    <w:rsid w:val="00927117"/>
    <w:rsid w:val="009330B1"/>
    <w:rsid w:val="009409F4"/>
    <w:rsid w:val="0094182E"/>
    <w:rsid w:val="00947686"/>
    <w:rsid w:val="00957EE8"/>
    <w:rsid w:val="00963720"/>
    <w:rsid w:val="009676D4"/>
    <w:rsid w:val="009773F9"/>
    <w:rsid w:val="009847FE"/>
    <w:rsid w:val="009856CE"/>
    <w:rsid w:val="00985969"/>
    <w:rsid w:val="0099586E"/>
    <w:rsid w:val="009B0923"/>
    <w:rsid w:val="009B1085"/>
    <w:rsid w:val="009B220A"/>
    <w:rsid w:val="009B5264"/>
    <w:rsid w:val="009B7EE5"/>
    <w:rsid w:val="009C062D"/>
    <w:rsid w:val="009C580D"/>
    <w:rsid w:val="009C6D3D"/>
    <w:rsid w:val="009D184A"/>
    <w:rsid w:val="009D73F0"/>
    <w:rsid w:val="009E01E2"/>
    <w:rsid w:val="009E195B"/>
    <w:rsid w:val="009E3EA3"/>
    <w:rsid w:val="009E435A"/>
    <w:rsid w:val="009E47DA"/>
    <w:rsid w:val="00A10C5F"/>
    <w:rsid w:val="00A11BA2"/>
    <w:rsid w:val="00A14511"/>
    <w:rsid w:val="00A2401F"/>
    <w:rsid w:val="00A33120"/>
    <w:rsid w:val="00A351E0"/>
    <w:rsid w:val="00A37DE1"/>
    <w:rsid w:val="00A4241C"/>
    <w:rsid w:val="00A432A0"/>
    <w:rsid w:val="00A46A92"/>
    <w:rsid w:val="00A55285"/>
    <w:rsid w:val="00A55A6C"/>
    <w:rsid w:val="00A67321"/>
    <w:rsid w:val="00A82A40"/>
    <w:rsid w:val="00A831D8"/>
    <w:rsid w:val="00A97355"/>
    <w:rsid w:val="00AA22D2"/>
    <w:rsid w:val="00AA5D7F"/>
    <w:rsid w:val="00AB6608"/>
    <w:rsid w:val="00AC09DF"/>
    <w:rsid w:val="00AC1276"/>
    <w:rsid w:val="00AC7DBC"/>
    <w:rsid w:val="00AD25C8"/>
    <w:rsid w:val="00AE06C9"/>
    <w:rsid w:val="00AE6562"/>
    <w:rsid w:val="00AE6B5A"/>
    <w:rsid w:val="00AF5BFB"/>
    <w:rsid w:val="00B00ED2"/>
    <w:rsid w:val="00B033F8"/>
    <w:rsid w:val="00B072DD"/>
    <w:rsid w:val="00B07AA0"/>
    <w:rsid w:val="00B14CFF"/>
    <w:rsid w:val="00B27E8E"/>
    <w:rsid w:val="00B304D0"/>
    <w:rsid w:val="00B35B50"/>
    <w:rsid w:val="00B40BB5"/>
    <w:rsid w:val="00B41D05"/>
    <w:rsid w:val="00B42B99"/>
    <w:rsid w:val="00B52274"/>
    <w:rsid w:val="00B60342"/>
    <w:rsid w:val="00B60F28"/>
    <w:rsid w:val="00B7290C"/>
    <w:rsid w:val="00B80F94"/>
    <w:rsid w:val="00B85D18"/>
    <w:rsid w:val="00BB22C7"/>
    <w:rsid w:val="00BB69BA"/>
    <w:rsid w:val="00BB7444"/>
    <w:rsid w:val="00BC5448"/>
    <w:rsid w:val="00BD588C"/>
    <w:rsid w:val="00BE09CA"/>
    <w:rsid w:val="00BE1D2F"/>
    <w:rsid w:val="00BE289D"/>
    <w:rsid w:val="00BE3EDA"/>
    <w:rsid w:val="00BE6530"/>
    <w:rsid w:val="00BE6DA5"/>
    <w:rsid w:val="00BF31FB"/>
    <w:rsid w:val="00C144EE"/>
    <w:rsid w:val="00C2055B"/>
    <w:rsid w:val="00C23E27"/>
    <w:rsid w:val="00C2504C"/>
    <w:rsid w:val="00C30ED9"/>
    <w:rsid w:val="00C32DC1"/>
    <w:rsid w:val="00C44D0F"/>
    <w:rsid w:val="00C52B61"/>
    <w:rsid w:val="00C71237"/>
    <w:rsid w:val="00C73333"/>
    <w:rsid w:val="00C82362"/>
    <w:rsid w:val="00C823AF"/>
    <w:rsid w:val="00CA436D"/>
    <w:rsid w:val="00CB260F"/>
    <w:rsid w:val="00CB3D1B"/>
    <w:rsid w:val="00CB4B02"/>
    <w:rsid w:val="00CB4B37"/>
    <w:rsid w:val="00CB6224"/>
    <w:rsid w:val="00CD0500"/>
    <w:rsid w:val="00CD1C4D"/>
    <w:rsid w:val="00CD7CC4"/>
    <w:rsid w:val="00CE2E39"/>
    <w:rsid w:val="00CE717C"/>
    <w:rsid w:val="00CE72E0"/>
    <w:rsid w:val="00CF2B17"/>
    <w:rsid w:val="00CF4798"/>
    <w:rsid w:val="00D011AF"/>
    <w:rsid w:val="00D10466"/>
    <w:rsid w:val="00D11E92"/>
    <w:rsid w:val="00D131DA"/>
    <w:rsid w:val="00D14AEF"/>
    <w:rsid w:val="00D153E5"/>
    <w:rsid w:val="00D21F60"/>
    <w:rsid w:val="00D23432"/>
    <w:rsid w:val="00D23C1B"/>
    <w:rsid w:val="00D262C2"/>
    <w:rsid w:val="00D26408"/>
    <w:rsid w:val="00D3158F"/>
    <w:rsid w:val="00D35B3A"/>
    <w:rsid w:val="00D3697A"/>
    <w:rsid w:val="00D453FE"/>
    <w:rsid w:val="00D45C4E"/>
    <w:rsid w:val="00D546E0"/>
    <w:rsid w:val="00D5681F"/>
    <w:rsid w:val="00D6291C"/>
    <w:rsid w:val="00D62A6E"/>
    <w:rsid w:val="00D647F8"/>
    <w:rsid w:val="00D66602"/>
    <w:rsid w:val="00D71025"/>
    <w:rsid w:val="00D86B53"/>
    <w:rsid w:val="00D875AC"/>
    <w:rsid w:val="00D91709"/>
    <w:rsid w:val="00D96473"/>
    <w:rsid w:val="00D977CD"/>
    <w:rsid w:val="00DA3392"/>
    <w:rsid w:val="00DA5055"/>
    <w:rsid w:val="00DA54AA"/>
    <w:rsid w:val="00DB1344"/>
    <w:rsid w:val="00DB6FA2"/>
    <w:rsid w:val="00DD0716"/>
    <w:rsid w:val="00DD1654"/>
    <w:rsid w:val="00DD2677"/>
    <w:rsid w:val="00DD272B"/>
    <w:rsid w:val="00DE474D"/>
    <w:rsid w:val="00DF210A"/>
    <w:rsid w:val="00DF2C62"/>
    <w:rsid w:val="00DF4E19"/>
    <w:rsid w:val="00E11F06"/>
    <w:rsid w:val="00E147BB"/>
    <w:rsid w:val="00E15F13"/>
    <w:rsid w:val="00E17B4D"/>
    <w:rsid w:val="00E26B54"/>
    <w:rsid w:val="00E27180"/>
    <w:rsid w:val="00E323A5"/>
    <w:rsid w:val="00E331BD"/>
    <w:rsid w:val="00E3345F"/>
    <w:rsid w:val="00E518BB"/>
    <w:rsid w:val="00E54409"/>
    <w:rsid w:val="00E5504A"/>
    <w:rsid w:val="00E61FCD"/>
    <w:rsid w:val="00E64833"/>
    <w:rsid w:val="00E64F16"/>
    <w:rsid w:val="00E67024"/>
    <w:rsid w:val="00E70F47"/>
    <w:rsid w:val="00E7443B"/>
    <w:rsid w:val="00E8000E"/>
    <w:rsid w:val="00E83E96"/>
    <w:rsid w:val="00E901CA"/>
    <w:rsid w:val="00E96AFB"/>
    <w:rsid w:val="00EA5F4B"/>
    <w:rsid w:val="00EA714C"/>
    <w:rsid w:val="00EB05A2"/>
    <w:rsid w:val="00EB09E7"/>
    <w:rsid w:val="00EB4991"/>
    <w:rsid w:val="00EC3FF5"/>
    <w:rsid w:val="00EC6782"/>
    <w:rsid w:val="00EC7B38"/>
    <w:rsid w:val="00ED26CD"/>
    <w:rsid w:val="00ED4F8A"/>
    <w:rsid w:val="00ED51A3"/>
    <w:rsid w:val="00EE1856"/>
    <w:rsid w:val="00EE412C"/>
    <w:rsid w:val="00EF53E5"/>
    <w:rsid w:val="00EF70F4"/>
    <w:rsid w:val="00F05354"/>
    <w:rsid w:val="00F05CFA"/>
    <w:rsid w:val="00F0668F"/>
    <w:rsid w:val="00F17198"/>
    <w:rsid w:val="00F17516"/>
    <w:rsid w:val="00F214BB"/>
    <w:rsid w:val="00F25C22"/>
    <w:rsid w:val="00F35B48"/>
    <w:rsid w:val="00F44D8C"/>
    <w:rsid w:val="00F45188"/>
    <w:rsid w:val="00F45DC7"/>
    <w:rsid w:val="00F47B77"/>
    <w:rsid w:val="00F62D75"/>
    <w:rsid w:val="00F6550C"/>
    <w:rsid w:val="00F65FC5"/>
    <w:rsid w:val="00F67CB5"/>
    <w:rsid w:val="00F71744"/>
    <w:rsid w:val="00F84EEC"/>
    <w:rsid w:val="00F87AAC"/>
    <w:rsid w:val="00F97462"/>
    <w:rsid w:val="00FA4F0E"/>
    <w:rsid w:val="00FB1AE3"/>
    <w:rsid w:val="00FB3754"/>
    <w:rsid w:val="00FB5825"/>
    <w:rsid w:val="00FB6413"/>
    <w:rsid w:val="00FB69B4"/>
    <w:rsid w:val="00FD637D"/>
    <w:rsid w:val="00FF06F0"/>
    <w:rsid w:val="00FF32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99F854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22"/>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08FF"/>
    <w:rPr>
      <w:rFonts w:ascii="Lucida Grande" w:hAnsi="Lucida Grande"/>
      <w:sz w:val="18"/>
      <w:szCs w:val="18"/>
    </w:rPr>
  </w:style>
  <w:style w:type="character" w:customStyle="1" w:styleId="BalloonTextChar">
    <w:name w:val="Balloon Text Char"/>
    <w:basedOn w:val="DefaultParagraphFont"/>
    <w:link w:val="BalloonText"/>
    <w:uiPriority w:val="99"/>
    <w:semiHidden/>
    <w:rsid w:val="002908FF"/>
    <w:rPr>
      <w:rFonts w:ascii="Lucida Grande" w:hAnsi="Lucida Grande"/>
      <w:sz w:val="18"/>
      <w:szCs w:val="18"/>
      <w:lang w:val="en-GB"/>
    </w:rPr>
  </w:style>
  <w:style w:type="paragraph" w:styleId="Footer">
    <w:name w:val="footer"/>
    <w:basedOn w:val="Normal"/>
    <w:link w:val="FooterChar"/>
    <w:uiPriority w:val="99"/>
    <w:unhideWhenUsed/>
    <w:rsid w:val="009E435A"/>
    <w:pPr>
      <w:tabs>
        <w:tab w:val="center" w:pos="4320"/>
        <w:tab w:val="right" w:pos="8640"/>
      </w:tabs>
    </w:pPr>
  </w:style>
  <w:style w:type="character" w:customStyle="1" w:styleId="FooterChar">
    <w:name w:val="Footer Char"/>
    <w:basedOn w:val="DefaultParagraphFont"/>
    <w:link w:val="Footer"/>
    <w:uiPriority w:val="99"/>
    <w:rsid w:val="009E435A"/>
    <w:rPr>
      <w:lang w:val="en-GB"/>
    </w:rPr>
  </w:style>
  <w:style w:type="character" w:styleId="PageNumber">
    <w:name w:val="page number"/>
    <w:basedOn w:val="DefaultParagraphFont"/>
    <w:uiPriority w:val="99"/>
    <w:semiHidden/>
    <w:unhideWhenUsed/>
    <w:rsid w:val="009E435A"/>
  </w:style>
  <w:style w:type="paragraph" w:styleId="Header">
    <w:name w:val="header"/>
    <w:basedOn w:val="Normal"/>
    <w:link w:val="HeaderChar"/>
    <w:uiPriority w:val="99"/>
    <w:unhideWhenUsed/>
    <w:rsid w:val="009E435A"/>
    <w:pPr>
      <w:tabs>
        <w:tab w:val="center" w:pos="4320"/>
        <w:tab w:val="right" w:pos="8640"/>
      </w:tabs>
    </w:pPr>
  </w:style>
  <w:style w:type="character" w:customStyle="1" w:styleId="HeaderChar">
    <w:name w:val="Header Char"/>
    <w:basedOn w:val="DefaultParagraphFont"/>
    <w:link w:val="Header"/>
    <w:uiPriority w:val="99"/>
    <w:rsid w:val="009E435A"/>
    <w:rPr>
      <w:lang w:val="en-GB"/>
    </w:rPr>
  </w:style>
  <w:style w:type="paragraph" w:styleId="NoSpacing">
    <w:name w:val="No Spacing"/>
    <w:uiPriority w:val="1"/>
    <w:qFormat/>
    <w:rsid w:val="007D70D4"/>
    <w:rPr>
      <w:lang w:val="en-GB"/>
    </w:rPr>
  </w:style>
  <w:style w:type="paragraph" w:styleId="EndnoteText">
    <w:name w:val="endnote text"/>
    <w:basedOn w:val="Normal"/>
    <w:link w:val="EndnoteTextChar"/>
    <w:uiPriority w:val="99"/>
    <w:unhideWhenUsed/>
    <w:rsid w:val="00192A8B"/>
  </w:style>
  <w:style w:type="character" w:customStyle="1" w:styleId="EndnoteTextChar">
    <w:name w:val="Endnote Text Char"/>
    <w:basedOn w:val="DefaultParagraphFont"/>
    <w:link w:val="EndnoteText"/>
    <w:uiPriority w:val="99"/>
    <w:rsid w:val="00192A8B"/>
    <w:rPr>
      <w:lang w:val="en-GB"/>
    </w:rPr>
  </w:style>
  <w:style w:type="character" w:styleId="EndnoteReference">
    <w:name w:val="endnote reference"/>
    <w:basedOn w:val="DefaultParagraphFont"/>
    <w:uiPriority w:val="99"/>
    <w:unhideWhenUsed/>
    <w:rsid w:val="00192A8B"/>
    <w:rPr>
      <w:vertAlign w:val="superscript"/>
    </w:rPr>
  </w:style>
  <w:style w:type="paragraph" w:styleId="FootnoteText">
    <w:name w:val="footnote text"/>
    <w:basedOn w:val="Normal"/>
    <w:link w:val="FootnoteTextChar"/>
    <w:uiPriority w:val="99"/>
    <w:unhideWhenUsed/>
    <w:rsid w:val="00CE72E0"/>
  </w:style>
  <w:style w:type="character" w:customStyle="1" w:styleId="FootnoteTextChar">
    <w:name w:val="Footnote Text Char"/>
    <w:basedOn w:val="DefaultParagraphFont"/>
    <w:link w:val="FootnoteText"/>
    <w:uiPriority w:val="99"/>
    <w:rsid w:val="00CE72E0"/>
    <w:rPr>
      <w:lang w:val="en-GB"/>
    </w:rPr>
  </w:style>
  <w:style w:type="character" w:styleId="FootnoteReference">
    <w:name w:val="footnote reference"/>
    <w:basedOn w:val="DefaultParagraphFont"/>
    <w:uiPriority w:val="99"/>
    <w:unhideWhenUsed/>
    <w:rsid w:val="00CE72E0"/>
    <w:rPr>
      <w:vertAlign w:val="superscript"/>
    </w:rPr>
  </w:style>
  <w:style w:type="character" w:styleId="Hyperlink">
    <w:name w:val="Hyperlink"/>
    <w:basedOn w:val="DefaultParagraphFont"/>
    <w:uiPriority w:val="99"/>
    <w:unhideWhenUsed/>
    <w:rsid w:val="00CE72E0"/>
    <w:rPr>
      <w:color w:val="0000FF" w:themeColor="hyperlink"/>
      <w:u w:val="single"/>
    </w:rPr>
  </w:style>
  <w:style w:type="character" w:styleId="FollowedHyperlink">
    <w:name w:val="FollowedHyperlink"/>
    <w:basedOn w:val="DefaultParagraphFont"/>
    <w:uiPriority w:val="99"/>
    <w:semiHidden/>
    <w:unhideWhenUsed/>
    <w:rsid w:val="00B072DD"/>
    <w:rPr>
      <w:color w:val="800080" w:themeColor="followedHyperlink"/>
      <w:u w:val="single"/>
    </w:rPr>
  </w:style>
  <w:style w:type="paragraph" w:styleId="ListParagraph">
    <w:name w:val="List Paragraph"/>
    <w:basedOn w:val="Normal"/>
    <w:uiPriority w:val="34"/>
    <w:qFormat/>
    <w:rsid w:val="0022096B"/>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22"/>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908FF"/>
    <w:rPr>
      <w:rFonts w:ascii="Lucida Grande" w:hAnsi="Lucida Grande"/>
      <w:sz w:val="18"/>
      <w:szCs w:val="18"/>
    </w:rPr>
  </w:style>
  <w:style w:type="character" w:customStyle="1" w:styleId="BalloonTextChar">
    <w:name w:val="Balloon Text Char"/>
    <w:basedOn w:val="DefaultParagraphFont"/>
    <w:link w:val="BalloonText"/>
    <w:uiPriority w:val="99"/>
    <w:semiHidden/>
    <w:rsid w:val="002908FF"/>
    <w:rPr>
      <w:rFonts w:ascii="Lucida Grande" w:hAnsi="Lucida Grande"/>
      <w:sz w:val="18"/>
      <w:szCs w:val="18"/>
      <w:lang w:val="en-GB"/>
    </w:rPr>
  </w:style>
  <w:style w:type="paragraph" w:styleId="Footer">
    <w:name w:val="footer"/>
    <w:basedOn w:val="Normal"/>
    <w:link w:val="FooterChar"/>
    <w:uiPriority w:val="99"/>
    <w:unhideWhenUsed/>
    <w:rsid w:val="009E435A"/>
    <w:pPr>
      <w:tabs>
        <w:tab w:val="center" w:pos="4320"/>
        <w:tab w:val="right" w:pos="8640"/>
      </w:tabs>
    </w:pPr>
  </w:style>
  <w:style w:type="character" w:customStyle="1" w:styleId="FooterChar">
    <w:name w:val="Footer Char"/>
    <w:basedOn w:val="DefaultParagraphFont"/>
    <w:link w:val="Footer"/>
    <w:uiPriority w:val="99"/>
    <w:rsid w:val="009E435A"/>
    <w:rPr>
      <w:lang w:val="en-GB"/>
    </w:rPr>
  </w:style>
  <w:style w:type="character" w:styleId="PageNumber">
    <w:name w:val="page number"/>
    <w:basedOn w:val="DefaultParagraphFont"/>
    <w:uiPriority w:val="99"/>
    <w:semiHidden/>
    <w:unhideWhenUsed/>
    <w:rsid w:val="009E435A"/>
  </w:style>
  <w:style w:type="paragraph" w:styleId="Header">
    <w:name w:val="header"/>
    <w:basedOn w:val="Normal"/>
    <w:link w:val="HeaderChar"/>
    <w:uiPriority w:val="99"/>
    <w:unhideWhenUsed/>
    <w:rsid w:val="009E435A"/>
    <w:pPr>
      <w:tabs>
        <w:tab w:val="center" w:pos="4320"/>
        <w:tab w:val="right" w:pos="8640"/>
      </w:tabs>
    </w:pPr>
  </w:style>
  <w:style w:type="character" w:customStyle="1" w:styleId="HeaderChar">
    <w:name w:val="Header Char"/>
    <w:basedOn w:val="DefaultParagraphFont"/>
    <w:link w:val="Header"/>
    <w:uiPriority w:val="99"/>
    <w:rsid w:val="009E435A"/>
    <w:rPr>
      <w:lang w:val="en-GB"/>
    </w:rPr>
  </w:style>
  <w:style w:type="paragraph" w:styleId="NoSpacing">
    <w:name w:val="No Spacing"/>
    <w:uiPriority w:val="1"/>
    <w:qFormat/>
    <w:rsid w:val="007D70D4"/>
    <w:rPr>
      <w:lang w:val="en-GB"/>
    </w:rPr>
  </w:style>
  <w:style w:type="paragraph" w:styleId="EndnoteText">
    <w:name w:val="endnote text"/>
    <w:basedOn w:val="Normal"/>
    <w:link w:val="EndnoteTextChar"/>
    <w:uiPriority w:val="99"/>
    <w:unhideWhenUsed/>
    <w:rsid w:val="00192A8B"/>
  </w:style>
  <w:style w:type="character" w:customStyle="1" w:styleId="EndnoteTextChar">
    <w:name w:val="Endnote Text Char"/>
    <w:basedOn w:val="DefaultParagraphFont"/>
    <w:link w:val="EndnoteText"/>
    <w:uiPriority w:val="99"/>
    <w:rsid w:val="00192A8B"/>
    <w:rPr>
      <w:lang w:val="en-GB"/>
    </w:rPr>
  </w:style>
  <w:style w:type="character" w:styleId="EndnoteReference">
    <w:name w:val="endnote reference"/>
    <w:basedOn w:val="DefaultParagraphFont"/>
    <w:uiPriority w:val="99"/>
    <w:unhideWhenUsed/>
    <w:rsid w:val="00192A8B"/>
    <w:rPr>
      <w:vertAlign w:val="superscript"/>
    </w:rPr>
  </w:style>
  <w:style w:type="paragraph" w:styleId="FootnoteText">
    <w:name w:val="footnote text"/>
    <w:basedOn w:val="Normal"/>
    <w:link w:val="FootnoteTextChar"/>
    <w:uiPriority w:val="99"/>
    <w:unhideWhenUsed/>
    <w:rsid w:val="00CE72E0"/>
  </w:style>
  <w:style w:type="character" w:customStyle="1" w:styleId="FootnoteTextChar">
    <w:name w:val="Footnote Text Char"/>
    <w:basedOn w:val="DefaultParagraphFont"/>
    <w:link w:val="FootnoteText"/>
    <w:uiPriority w:val="99"/>
    <w:rsid w:val="00CE72E0"/>
    <w:rPr>
      <w:lang w:val="en-GB"/>
    </w:rPr>
  </w:style>
  <w:style w:type="character" w:styleId="FootnoteReference">
    <w:name w:val="footnote reference"/>
    <w:basedOn w:val="DefaultParagraphFont"/>
    <w:uiPriority w:val="99"/>
    <w:unhideWhenUsed/>
    <w:rsid w:val="00CE72E0"/>
    <w:rPr>
      <w:vertAlign w:val="superscript"/>
    </w:rPr>
  </w:style>
  <w:style w:type="character" w:styleId="Hyperlink">
    <w:name w:val="Hyperlink"/>
    <w:basedOn w:val="DefaultParagraphFont"/>
    <w:uiPriority w:val="99"/>
    <w:unhideWhenUsed/>
    <w:rsid w:val="00CE72E0"/>
    <w:rPr>
      <w:color w:val="0000FF" w:themeColor="hyperlink"/>
      <w:u w:val="single"/>
    </w:rPr>
  </w:style>
  <w:style w:type="character" w:styleId="FollowedHyperlink">
    <w:name w:val="FollowedHyperlink"/>
    <w:basedOn w:val="DefaultParagraphFont"/>
    <w:uiPriority w:val="99"/>
    <w:semiHidden/>
    <w:unhideWhenUsed/>
    <w:rsid w:val="00B072DD"/>
    <w:rPr>
      <w:color w:val="800080" w:themeColor="followedHyperlink"/>
      <w:u w:val="single"/>
    </w:rPr>
  </w:style>
  <w:style w:type="paragraph" w:styleId="ListParagraph">
    <w:name w:val="List Paragraph"/>
    <w:basedOn w:val="Normal"/>
    <w:uiPriority w:val="34"/>
    <w:qFormat/>
    <w:rsid w:val="0022096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Relationship Id="rId20" Type="http://schemas.openxmlformats.org/officeDocument/2006/relationships/theme" Target="theme/theme1.xml"/><Relationship Id="rId10" Type="http://schemas.openxmlformats.org/officeDocument/2006/relationships/image" Target="media/image3.tif"/><Relationship Id="rId11" Type="http://schemas.openxmlformats.org/officeDocument/2006/relationships/image" Target="media/image4.tiff"/><Relationship Id="rId12" Type="http://schemas.openxmlformats.org/officeDocument/2006/relationships/hyperlink" Target="http://www.theasc.com/ac_magazine/October2013/Rush/page1.php" TargetMode="External"/><Relationship Id="rId13" Type="http://schemas.openxmlformats.org/officeDocument/2006/relationships/hyperlink" Target="http://www.indiewire.com/2016/02/how-robert-eggers-used-real-historical-accounts-to-create-his-horror-sensation-the-witch-67882/" TargetMode="External"/><Relationship Id="rId14" Type="http://schemas.openxmlformats.org/officeDocument/2006/relationships/hyperlink" Target="http://blog.britishmuseum.org/2012/04/25/using-your-head/" TargetMode="External"/><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mailto:dlees2@ucreative.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22</Pages>
  <Words>6727</Words>
  <Characters>38345</Characters>
  <Application>Microsoft Macintosh Word</Application>
  <DocSecurity>0</DocSecurity>
  <Lines>319</Lines>
  <Paragraphs>89</Paragraphs>
  <ScaleCrop>false</ScaleCrop>
  <Company/>
  <LinksUpToDate>false</LinksUpToDate>
  <CharactersWithSpaces>44983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 Apple</dc:creator>
  <cp:keywords/>
  <dc:description/>
  <cp:lastModifiedBy>Dominic Lees</cp:lastModifiedBy>
  <cp:revision>3</cp:revision>
  <dcterms:created xsi:type="dcterms:W3CDTF">2016-10-12T18:07:00Z</dcterms:created>
  <dcterms:modified xsi:type="dcterms:W3CDTF">2016-10-12T18:18:00Z</dcterms:modified>
</cp:coreProperties>
</file>